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991" w:rsidRPr="00B84972" w:rsidRDefault="00884991" w:rsidP="00884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972"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</w:t>
      </w:r>
      <w:r>
        <w:rPr>
          <w:rFonts w:ascii="Times New Roman" w:hAnsi="Times New Roman" w:cs="Times New Roman"/>
          <w:b/>
          <w:sz w:val="28"/>
          <w:szCs w:val="28"/>
        </w:rPr>
        <w:t>обще</w:t>
      </w:r>
      <w:r w:rsidRPr="00B84972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884991" w:rsidRPr="00B84972" w:rsidRDefault="00884991" w:rsidP="008849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Нижнетерянская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школа 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Рассмотрено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на заседании                                             </w:t>
      </w:r>
      <w:r w:rsidR="00C26F03">
        <w:rPr>
          <w:rFonts w:ascii="Times New Roman" w:hAnsi="Times New Roman" w:cs="Times New Roman"/>
          <w:sz w:val="28"/>
          <w:szCs w:val="28"/>
        </w:rPr>
        <w:t xml:space="preserve">и.о. </w:t>
      </w:r>
      <w:r w:rsidRPr="00B84972">
        <w:rPr>
          <w:rFonts w:ascii="Times New Roman" w:hAnsi="Times New Roman" w:cs="Times New Roman"/>
          <w:sz w:val="28"/>
          <w:szCs w:val="28"/>
        </w:rPr>
        <w:t>дирек</w:t>
      </w:r>
      <w:r>
        <w:rPr>
          <w:rFonts w:ascii="Times New Roman" w:hAnsi="Times New Roman" w:cs="Times New Roman"/>
          <w:sz w:val="28"/>
          <w:szCs w:val="28"/>
        </w:rPr>
        <w:t>тор</w:t>
      </w:r>
      <w:r w:rsidR="00C26F0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Нижнетерянская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школа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педсовета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______ </w:t>
      </w:r>
      <w:r w:rsidR="00C26F03">
        <w:rPr>
          <w:rFonts w:ascii="Times New Roman" w:hAnsi="Times New Roman" w:cs="Times New Roman"/>
          <w:sz w:val="28"/>
          <w:szCs w:val="28"/>
        </w:rPr>
        <w:t>Е.М. Яковлева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        от «__»  ______________ 201__г.         от «__»  ______________ 201__г.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Default="00884991" w:rsidP="0088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884991" w:rsidRPr="00B84972" w:rsidRDefault="001132BC" w:rsidP="003E2D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элективного курса «</w:t>
      </w:r>
      <w:r w:rsidR="003E2D44">
        <w:rPr>
          <w:rFonts w:ascii="Times New Roman" w:hAnsi="Times New Roman" w:cs="Times New Roman"/>
          <w:sz w:val="28"/>
          <w:szCs w:val="28"/>
        </w:rPr>
        <w:t>Технология»</w:t>
      </w:r>
    </w:p>
    <w:p w:rsidR="00884991" w:rsidRPr="00B84972" w:rsidRDefault="00884991" w:rsidP="0088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 </w:t>
      </w:r>
      <w:r w:rsidRPr="00B84972">
        <w:rPr>
          <w:rFonts w:ascii="Times New Roman" w:hAnsi="Times New Roman" w:cs="Times New Roman"/>
          <w:sz w:val="28"/>
          <w:szCs w:val="28"/>
        </w:rPr>
        <w:t>кл</w:t>
      </w:r>
      <w:r>
        <w:rPr>
          <w:rFonts w:ascii="Times New Roman" w:hAnsi="Times New Roman" w:cs="Times New Roman"/>
          <w:sz w:val="28"/>
          <w:szCs w:val="28"/>
        </w:rPr>
        <w:t>асс</w:t>
      </w:r>
    </w:p>
    <w:p w:rsidR="00884991" w:rsidRPr="00B84972" w:rsidRDefault="00884991" w:rsidP="00884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Pr="00B84972">
        <w:rPr>
          <w:rFonts w:ascii="Times New Roman" w:hAnsi="Times New Roman" w:cs="Times New Roman"/>
          <w:sz w:val="28"/>
          <w:szCs w:val="28"/>
        </w:rPr>
        <w:t xml:space="preserve">:    </w:t>
      </w:r>
    </w:p>
    <w:p w:rsidR="00884991" w:rsidRPr="00B84972" w:rsidRDefault="00884991" w:rsidP="00884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Симакова Любовь Семёновна      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Default="00C26F03" w:rsidP="0088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Нижнетерянск 2018</w:t>
      </w:r>
      <w:bookmarkStart w:id="0" w:name="_GoBack"/>
      <w:bookmarkEnd w:id="0"/>
      <w:r w:rsidR="0088499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84991" w:rsidRDefault="00884991" w:rsidP="0088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884991" w:rsidRPr="00B84972" w:rsidRDefault="00884991" w:rsidP="0088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Рабочая программа составлена в соответствии с государственным образовательным стандартом и с учётом авторской программы «Технология» М.В. Хохлова, П.С.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Самородский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 xml:space="preserve">, Н. В. Синица, В.Д. Симоненко и др. – М.: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 xml:space="preserve"> – Граф, 2009.</w:t>
      </w:r>
    </w:p>
    <w:p w:rsidR="00884991" w:rsidRPr="00B84972" w:rsidRDefault="00884991" w:rsidP="0088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Уроки технологии в 9 классе предполагают целенаправленное самосовершенствование учащихся в дальнейшей трудовой деятельности, способствуют их профессиональной ориентации, поисковой деятельности, развивают интерес к технике, дизайну, декору, формируют художественно-эстетический вкус, творческие навыки.</w:t>
      </w:r>
    </w:p>
    <w:p w:rsidR="00884991" w:rsidRPr="00B84972" w:rsidRDefault="00884991" w:rsidP="0088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Базовыми для программы по направлению «Технология» являются разделы «Профессиональное самоопределение», «Технология основных  сфер профессиональной деятельности» Программа включает в себя также раздел «Вязание крючком». Каждый раздел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 программы, связанного с практическими работами, должно предваряться необходимым минимумом теоретических сведений.  </w:t>
      </w:r>
    </w:p>
    <w:p w:rsidR="00884991" w:rsidRPr="00B84972" w:rsidRDefault="00884991" w:rsidP="003B41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4972">
        <w:rPr>
          <w:rFonts w:ascii="Times New Roman" w:hAnsi="Times New Roman" w:cs="Times New Roman"/>
          <w:b/>
          <w:bCs/>
          <w:iCs/>
          <w:sz w:val="28"/>
          <w:szCs w:val="28"/>
        </w:rPr>
        <w:t>Цели: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- освоение технологических знаний,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труда;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- овладение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общетрудовыми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 xml:space="preserve"> и специальными умениями, необходимыми для поиска и использования  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планов, безопасными приемами труда;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-  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- воспитание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- получение опыта применения политехнических и технологических знаний и умений в самостоятельной практической деятельности.</w:t>
      </w:r>
    </w:p>
    <w:p w:rsidR="00884991" w:rsidRPr="00B84972" w:rsidRDefault="00884991" w:rsidP="003B41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84972">
        <w:rPr>
          <w:rFonts w:ascii="Times New Roman" w:hAnsi="Times New Roman" w:cs="Times New Roman"/>
          <w:b/>
          <w:bCs/>
          <w:iCs/>
          <w:sz w:val="28"/>
          <w:szCs w:val="28"/>
        </w:rPr>
        <w:t>Задачи: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а)  формирование политехнических знаний и экологической культуры; 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б) ознакомление с основами современного производства и сферы услуг;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в) развитие самостоятельности и способности учащихся решать творческие и изобретательские задачи;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lastRenderedPageBreak/>
        <w:t>г) обеспечение учащимся возможности самопознания, изучения мира профессий, выполнения профессиональных проб с целью профессионального самоопределения;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8497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>) воспитание трудолюбия, предприимчивости, коллективизма, человечности и милосердия, обязательности, честности, ответственности и порядочности, патриотизма, культуры поведения и бесконфликтного общения;</w:t>
      </w:r>
      <w:proofErr w:type="gramEnd"/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е) овладение основными понятиями рыночной экономики, менеджмента и маркетинга и умением применять их при реализации собственной продукции и услуг;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ж) использование в качестве объектов труда потребительских изделий и оформление их с учетом требований дизайна и декоративно-прикладного искусства для повышения </w:t>
      </w:r>
      <w:proofErr w:type="spellStart"/>
      <w:proofErr w:type="gramStart"/>
      <w:r w:rsidRPr="00B84972">
        <w:rPr>
          <w:rFonts w:ascii="Times New Roman" w:hAnsi="Times New Roman" w:cs="Times New Roman"/>
          <w:sz w:val="28"/>
          <w:szCs w:val="28"/>
        </w:rPr>
        <w:t>конкуренто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 xml:space="preserve"> способности</w:t>
      </w:r>
      <w:proofErr w:type="gramEnd"/>
      <w:r w:rsidRPr="00B84972">
        <w:rPr>
          <w:rFonts w:ascii="Times New Roman" w:hAnsi="Times New Roman" w:cs="Times New Roman"/>
          <w:sz w:val="28"/>
          <w:szCs w:val="28"/>
        </w:rPr>
        <w:t xml:space="preserve"> при реализации. Развитие эстетического чувства и художественной инициативы ребенка.</w:t>
      </w:r>
    </w:p>
    <w:p w:rsidR="00884991" w:rsidRPr="00B84972" w:rsidRDefault="00884991" w:rsidP="0088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Решение задач творческого развития личности учащихся обеспечивается включением в программу творческих заданий, которые  выполняются методом проектов как индивидуально, так и коллективно. Ряд заданий направлен на решение задач эстетического воспитания учащихся, раскрытие их творческих способностей.</w:t>
      </w:r>
    </w:p>
    <w:p w:rsidR="00884991" w:rsidRPr="00B84972" w:rsidRDefault="00884991" w:rsidP="00884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Основной формой обучения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работы. Ведущей структурной моделью для организации занятий по технологии является комбинированный урок.</w:t>
      </w:r>
    </w:p>
    <w:p w:rsidR="00884991" w:rsidRDefault="00884991" w:rsidP="003B41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В программе предусмотрено выполнение школьниками творческих или проектных работ. При организации творческой или проектной деятельности учащихся очень важно акцентировать их внимание на потребительском назначении того изделия, которое они выдвигают в качестве творческой идеи.</w:t>
      </w:r>
    </w:p>
    <w:p w:rsidR="003B41E7" w:rsidRDefault="003B41E7" w:rsidP="00884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41E7" w:rsidRPr="003B41E7" w:rsidRDefault="003B41E7" w:rsidP="00884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15DF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предмета, курса в учебном плане:</w:t>
      </w:r>
    </w:p>
    <w:p w:rsidR="003B41E7" w:rsidRPr="00B84972" w:rsidRDefault="003B41E7" w:rsidP="003B41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Рабочая программа по технологии дл</w:t>
      </w:r>
      <w:r>
        <w:rPr>
          <w:rFonts w:ascii="Times New Roman" w:hAnsi="Times New Roman" w:cs="Times New Roman"/>
          <w:sz w:val="28"/>
          <w:szCs w:val="28"/>
        </w:rPr>
        <w:t>я 9 класса рассчитана на 68 часов</w:t>
      </w:r>
      <w:r w:rsidRPr="00B84972">
        <w:rPr>
          <w:rFonts w:ascii="Times New Roman" w:hAnsi="Times New Roman" w:cs="Times New Roman"/>
          <w:sz w:val="28"/>
          <w:szCs w:val="28"/>
        </w:rPr>
        <w:t xml:space="preserve"> в год (2 ч. в неделю).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72">
        <w:rPr>
          <w:rFonts w:ascii="Times New Roman" w:hAnsi="Times New Roman" w:cs="Times New Roman"/>
          <w:b/>
          <w:sz w:val="28"/>
          <w:szCs w:val="28"/>
        </w:rPr>
        <w:t>Перечень тематических разделов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Профессиональное самоопределение (12 ч.)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Технология основных  сфер пр</w:t>
      </w:r>
      <w:r>
        <w:rPr>
          <w:rFonts w:ascii="Times New Roman" w:hAnsi="Times New Roman" w:cs="Times New Roman"/>
          <w:sz w:val="28"/>
          <w:szCs w:val="28"/>
        </w:rPr>
        <w:t>офессиональной деятельности (21</w:t>
      </w:r>
      <w:r w:rsidRPr="00B84972">
        <w:rPr>
          <w:rFonts w:ascii="Times New Roman" w:hAnsi="Times New Roman" w:cs="Times New Roman"/>
          <w:sz w:val="28"/>
          <w:szCs w:val="28"/>
        </w:rPr>
        <w:t>ч.)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Радиоэлектроника (10</w:t>
      </w:r>
      <w:r w:rsidRPr="00B849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Технология обработ</w:t>
      </w:r>
      <w:r>
        <w:rPr>
          <w:rFonts w:ascii="Times New Roman" w:hAnsi="Times New Roman" w:cs="Times New Roman"/>
          <w:sz w:val="28"/>
          <w:szCs w:val="28"/>
        </w:rPr>
        <w:t>ки конструктивных  материалов</w:t>
      </w:r>
      <w:r>
        <w:rPr>
          <w:rFonts w:ascii="Times New Roman" w:hAnsi="Times New Roman" w:cs="Times New Roman"/>
          <w:sz w:val="28"/>
          <w:szCs w:val="28"/>
        </w:rPr>
        <w:tab/>
        <w:t>(14</w:t>
      </w:r>
      <w:r w:rsidRPr="00B849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Творческий проект (11</w:t>
      </w:r>
      <w:r w:rsidRPr="00B84972">
        <w:rPr>
          <w:rFonts w:ascii="Times New Roman" w:hAnsi="Times New Roman" w:cs="Times New Roman"/>
          <w:sz w:val="28"/>
          <w:szCs w:val="28"/>
        </w:rPr>
        <w:t xml:space="preserve"> ч.)</w:t>
      </w:r>
    </w:p>
    <w:p w:rsidR="00884991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E7" w:rsidRDefault="003B41E7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1E7" w:rsidRPr="00B84972" w:rsidRDefault="003B41E7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E6055B" w:rsidRDefault="00884991" w:rsidP="0088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5B">
        <w:rPr>
          <w:rFonts w:ascii="Times New Roman" w:hAnsi="Times New Roman" w:cs="Times New Roman"/>
          <w:sz w:val="28"/>
          <w:szCs w:val="28"/>
        </w:rPr>
        <w:t>Тематическое  планирование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9"/>
        <w:gridCol w:w="190"/>
        <w:gridCol w:w="567"/>
        <w:gridCol w:w="142"/>
        <w:gridCol w:w="1134"/>
        <w:gridCol w:w="9355"/>
        <w:gridCol w:w="851"/>
        <w:gridCol w:w="1134"/>
        <w:gridCol w:w="1134"/>
      </w:tblGrid>
      <w:tr w:rsidR="00884991" w:rsidRPr="00B84972" w:rsidTr="00CE276C">
        <w:tc>
          <w:tcPr>
            <w:tcW w:w="2802" w:type="dxa"/>
            <w:gridSpan w:val="5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9355" w:type="dxa"/>
            <w:vMerge w:val="restart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4" w:type="dxa"/>
            <w:vMerge w:val="restart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884991" w:rsidRPr="00B84972" w:rsidTr="00CE276C">
        <w:tc>
          <w:tcPr>
            <w:tcW w:w="769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7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276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тематический раздел</w:t>
            </w:r>
          </w:p>
        </w:tc>
        <w:tc>
          <w:tcPr>
            <w:tcW w:w="9355" w:type="dxa"/>
            <w:vMerge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  <w:tc>
          <w:tcPr>
            <w:tcW w:w="1134" w:type="dxa"/>
            <w:vMerge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15276" w:type="dxa"/>
            <w:gridSpan w:val="9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Профессиональное самоопределение(12 час.)</w:t>
            </w:r>
          </w:p>
        </w:tc>
      </w:tr>
      <w:tr w:rsidR="00884991" w:rsidRPr="00B84972" w:rsidTr="00CE276C">
        <w:tc>
          <w:tcPr>
            <w:tcW w:w="769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1\2</w:t>
            </w:r>
          </w:p>
        </w:tc>
        <w:tc>
          <w:tcPr>
            <w:tcW w:w="757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1276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профессионального самоопределения.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Основы профессионального самоопределения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05.09</w:t>
            </w:r>
          </w:p>
        </w:tc>
        <w:tc>
          <w:tcPr>
            <w:tcW w:w="1134" w:type="dxa"/>
          </w:tcPr>
          <w:p w:rsidR="00884991" w:rsidRDefault="00117AD8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0A70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884991" w:rsidRPr="00B84972" w:rsidRDefault="00266F05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rPr>
          <w:trHeight w:val="576"/>
        </w:trPr>
        <w:tc>
          <w:tcPr>
            <w:tcW w:w="769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3/4</w:t>
            </w:r>
          </w:p>
        </w:tc>
        <w:tc>
          <w:tcPr>
            <w:tcW w:w="757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Отрасли экономики. Классификация профессий.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 «Классификация профессий».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12.09</w:t>
            </w:r>
          </w:p>
        </w:tc>
        <w:tc>
          <w:tcPr>
            <w:tcW w:w="1134" w:type="dxa"/>
          </w:tcPr>
          <w:p w:rsidR="00884991" w:rsidRPr="00B84972" w:rsidRDefault="00D84A00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="00884991" w:rsidRPr="00B84972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:rsidR="00884991" w:rsidRPr="00B84972" w:rsidRDefault="000A70B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769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5/6</w:t>
            </w:r>
          </w:p>
        </w:tc>
        <w:tc>
          <w:tcPr>
            <w:tcW w:w="757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Внутренний мир человека и система представлений о себе. 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теме:</w:t>
            </w: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 «Внутренний  мир человека»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134" w:type="dxa"/>
          </w:tcPr>
          <w:p w:rsidR="00884991" w:rsidRDefault="0050008A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  <w:p w:rsidR="000D1349" w:rsidRPr="006F4BFA" w:rsidRDefault="000D1349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769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7/8</w:t>
            </w:r>
          </w:p>
        </w:tc>
        <w:tc>
          <w:tcPr>
            <w:tcW w:w="757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Профессиональные интересы, склонности, способности. 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26.09</w:t>
            </w:r>
          </w:p>
        </w:tc>
        <w:tc>
          <w:tcPr>
            <w:tcW w:w="1134" w:type="dxa"/>
          </w:tcPr>
          <w:p w:rsidR="00884991" w:rsidRDefault="000D1349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</w:t>
            </w:r>
          </w:p>
          <w:p w:rsidR="00970615" w:rsidRPr="00B84972" w:rsidRDefault="00970615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769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9/10</w:t>
            </w:r>
          </w:p>
        </w:tc>
        <w:tc>
          <w:tcPr>
            <w:tcW w:w="757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темперамента в профессиональном самоопределении. Психические процессы. 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</w:t>
            </w:r>
            <w:proofErr w:type="gramStart"/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 «Психические процессы».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03.10</w:t>
            </w:r>
          </w:p>
        </w:tc>
        <w:tc>
          <w:tcPr>
            <w:tcW w:w="1134" w:type="dxa"/>
          </w:tcPr>
          <w:p w:rsidR="00884991" w:rsidRDefault="00D818DB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  <w:p w:rsidR="00367B4D" w:rsidRDefault="00367B4D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7B4D" w:rsidRPr="00B84972" w:rsidRDefault="00367B4D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769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11\12</w:t>
            </w:r>
          </w:p>
        </w:tc>
        <w:tc>
          <w:tcPr>
            <w:tcW w:w="757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пригодность. Профессиональная проба и её роль в профессиональном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</w:t>
            </w: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определении. 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Жизненные планы, карьера.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</w:t>
            </w:r>
          </w:p>
        </w:tc>
        <w:tc>
          <w:tcPr>
            <w:tcW w:w="1134" w:type="dxa"/>
          </w:tcPr>
          <w:p w:rsidR="00884991" w:rsidRPr="009627C5" w:rsidRDefault="00694F1F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15276" w:type="dxa"/>
            <w:gridSpan w:val="9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основных  сфер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рофессиональной деятельности (21</w:t>
            </w:r>
            <w:r w:rsidRPr="00B84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13\14</w:t>
            </w:r>
          </w:p>
        </w:tc>
        <w:tc>
          <w:tcPr>
            <w:tcW w:w="70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Профессия и карьера.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по теме: «Профессия и карьера»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</w:t>
            </w:r>
          </w:p>
        </w:tc>
        <w:tc>
          <w:tcPr>
            <w:tcW w:w="1134" w:type="dxa"/>
          </w:tcPr>
          <w:p w:rsidR="00884991" w:rsidRPr="005F1A77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15\16</w:t>
            </w:r>
          </w:p>
        </w:tc>
        <w:tc>
          <w:tcPr>
            <w:tcW w:w="70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Технология индустриального производства.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по теме: «Решение инженерных задач»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  <w:tc>
          <w:tcPr>
            <w:tcW w:w="1134" w:type="dxa"/>
          </w:tcPr>
          <w:p w:rsidR="00884991" w:rsidRPr="00EF049F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rPr>
          <w:trHeight w:val="307"/>
        </w:trPr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17/</w:t>
            </w: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Технология агропромышленного производства.</w:t>
            </w:r>
          </w:p>
        </w:tc>
        <w:tc>
          <w:tcPr>
            <w:tcW w:w="851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30.1031.10</w:t>
            </w:r>
          </w:p>
        </w:tc>
        <w:tc>
          <w:tcPr>
            <w:tcW w:w="1134" w:type="dxa"/>
          </w:tcPr>
          <w:p w:rsidR="00884991" w:rsidRPr="00AC4A2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15276" w:type="dxa"/>
            <w:gridSpan w:val="9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b/>
                <w:sz w:val="28"/>
                <w:szCs w:val="28"/>
              </w:rPr>
              <w:t>2 четверть</w:t>
            </w: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19/20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в лёгкой и пищевой промышленности.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по теме «Тесты на внимание»</w:t>
            </w:r>
          </w:p>
        </w:tc>
        <w:tc>
          <w:tcPr>
            <w:tcW w:w="851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07.1113.11</w:t>
            </w:r>
          </w:p>
        </w:tc>
        <w:tc>
          <w:tcPr>
            <w:tcW w:w="1134" w:type="dxa"/>
          </w:tcPr>
          <w:p w:rsidR="00884991" w:rsidRPr="003758D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21/22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Профессиональная деятельность в торговле и общественном питании.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по теме: «Продавец – покупатель»</w:t>
            </w:r>
          </w:p>
        </w:tc>
        <w:tc>
          <w:tcPr>
            <w:tcW w:w="851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14.1120.11</w:t>
            </w:r>
          </w:p>
        </w:tc>
        <w:tc>
          <w:tcPr>
            <w:tcW w:w="1134" w:type="dxa"/>
          </w:tcPr>
          <w:p w:rsidR="00884991" w:rsidRPr="00087885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23/24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Арттехнологии</w:t>
            </w:r>
            <w:proofErr w:type="spellEnd"/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«Оригинальность мышления, творческая фантазия»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21.1127.11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087885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25/26</w:t>
            </w:r>
          </w:p>
        </w:tc>
        <w:tc>
          <w:tcPr>
            <w:tcW w:w="70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перспективные технологии. 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«Проверка на сообразительность и конструктивное решение»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28.1104.12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08327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27/28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деятельность в социальной сфере. 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 по теме: «Решение задач»</w:t>
            </w:r>
          </w:p>
        </w:tc>
        <w:tc>
          <w:tcPr>
            <w:tcW w:w="851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05.1211.12</w:t>
            </w:r>
          </w:p>
        </w:tc>
        <w:tc>
          <w:tcPr>
            <w:tcW w:w="1134" w:type="dxa"/>
          </w:tcPr>
          <w:p w:rsidR="00884991" w:rsidRPr="0008327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29/30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Предпринимательство как сфера профессиональной деятельности</w:t>
            </w:r>
          </w:p>
        </w:tc>
        <w:tc>
          <w:tcPr>
            <w:tcW w:w="851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12.1218.12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</w:t>
            </w:r>
          </w:p>
          <w:p w:rsidR="00884991" w:rsidRPr="0008327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31/32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Технология управленческой  деятельности.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Практическая работа по теме «О</w:t>
            </w: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пределение профессиональных качеств»</w:t>
            </w:r>
          </w:p>
        </w:tc>
        <w:tc>
          <w:tcPr>
            <w:tcW w:w="851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19.1225.12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  <w:p w:rsidR="00884991" w:rsidRPr="0008327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0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Итоговое занятие по разделу «Технология основных сфер профессиональной деятельности»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</w:t>
            </w:r>
          </w:p>
        </w:tc>
        <w:tc>
          <w:tcPr>
            <w:tcW w:w="1134" w:type="dxa"/>
          </w:tcPr>
          <w:p w:rsidR="00884991" w:rsidRPr="0008327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15276" w:type="dxa"/>
            <w:gridSpan w:val="9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четверть</w:t>
            </w:r>
          </w:p>
        </w:tc>
      </w:tr>
      <w:tr w:rsidR="00884991" w:rsidRPr="00B84972" w:rsidTr="00CE276C">
        <w:tc>
          <w:tcPr>
            <w:tcW w:w="15276" w:type="dxa"/>
            <w:gridSpan w:val="9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Радиоэлектроника (10</w:t>
            </w:r>
            <w:r w:rsidRPr="00B84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часа)</w:t>
            </w:r>
          </w:p>
        </w:tc>
      </w:tr>
      <w:tr w:rsidR="00884991" w:rsidRPr="00B84972" w:rsidTr="00CE276C">
        <w:trPr>
          <w:trHeight w:val="275"/>
        </w:trPr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0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Радиоэлектроника и сферы её применения</w:t>
            </w:r>
          </w:p>
        </w:tc>
        <w:tc>
          <w:tcPr>
            <w:tcW w:w="851" w:type="dxa"/>
          </w:tcPr>
          <w:p w:rsidR="00884991" w:rsidRPr="00B84972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884991" w:rsidRPr="0008327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35/36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Передача информации с помощью волн.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радиотехнические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измерения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измерительные приборы.</w:t>
            </w:r>
          </w:p>
        </w:tc>
        <w:tc>
          <w:tcPr>
            <w:tcW w:w="851" w:type="dxa"/>
          </w:tcPr>
          <w:p w:rsidR="00884991" w:rsidRPr="00B84972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15.0119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16.01</w:t>
            </w:r>
          </w:p>
          <w:p w:rsidR="00884991" w:rsidRPr="0008327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37/38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свойств полупроводниковых приборов.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Транзисторы. </w:t>
            </w:r>
          </w:p>
        </w:tc>
        <w:tc>
          <w:tcPr>
            <w:tcW w:w="851" w:type="dxa"/>
          </w:tcPr>
          <w:p w:rsidR="00884991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22.0126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</w:t>
            </w:r>
          </w:p>
          <w:p w:rsidR="00884991" w:rsidRPr="00AB79E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39/40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Резисторы, катушки индуктивности и конденсаторы. 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Выпрямители переменного тока.</w:t>
            </w:r>
          </w:p>
        </w:tc>
        <w:tc>
          <w:tcPr>
            <w:tcW w:w="851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  <w:r w:rsidR="00F96CEE"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  <w:p w:rsidR="004A78C0" w:rsidRPr="00AB79E1" w:rsidRDefault="004A78C0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41/42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цифровой техники.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Бытовые радиоэлектронные приборы.</w:t>
            </w:r>
          </w:p>
        </w:tc>
        <w:tc>
          <w:tcPr>
            <w:tcW w:w="851" w:type="dxa"/>
          </w:tcPr>
          <w:p w:rsidR="00884991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05.0209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134" w:type="dxa"/>
          </w:tcPr>
          <w:p w:rsidR="00884991" w:rsidRDefault="004A78C0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02.02</w:t>
            </w:r>
          </w:p>
          <w:p w:rsidR="003E2D44" w:rsidRPr="00C80360" w:rsidRDefault="003E2D44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0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пользовании бытовыми радиоэлектронными приборами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C73BA7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15276" w:type="dxa"/>
            <w:gridSpan w:val="9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Технология обработки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конструктивных  материалов (14</w:t>
            </w:r>
            <w:r w:rsidRPr="00B84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/45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Конструктивные материалы: их получение, применение, утилизация.  </w:t>
            </w:r>
          </w:p>
        </w:tc>
        <w:tc>
          <w:tcPr>
            <w:tcW w:w="851" w:type="dxa"/>
          </w:tcPr>
          <w:p w:rsidR="00884991" w:rsidRPr="00B84972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.0219.02</w:t>
            </w:r>
          </w:p>
        </w:tc>
        <w:tc>
          <w:tcPr>
            <w:tcW w:w="1134" w:type="dxa"/>
          </w:tcPr>
          <w:p w:rsidR="00884991" w:rsidRPr="00272A87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46/47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Пластмассы: получение, применение, утилизация.</w:t>
            </w:r>
          </w:p>
        </w:tc>
        <w:tc>
          <w:tcPr>
            <w:tcW w:w="851" w:type="dxa"/>
          </w:tcPr>
          <w:p w:rsidR="00884991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  <w:p w:rsidR="00884991" w:rsidRPr="00B84972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</w:t>
            </w:r>
          </w:p>
        </w:tc>
        <w:tc>
          <w:tcPr>
            <w:tcW w:w="1134" w:type="dxa"/>
          </w:tcPr>
          <w:p w:rsidR="00884991" w:rsidRPr="00FE7E17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48/49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проект: «Изготовление изделий из бросовых материалов». Выбор идеи.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 образцов будущего изделия.</w:t>
            </w:r>
          </w:p>
        </w:tc>
        <w:tc>
          <w:tcPr>
            <w:tcW w:w="851" w:type="dxa"/>
          </w:tcPr>
          <w:p w:rsidR="00884991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05.03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884991" w:rsidRPr="00176464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rPr>
          <w:trHeight w:val="978"/>
        </w:trPr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50/51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Материалы для будущего изделия. Краткая формулировка задачи. Дизайн – анализ.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– спецификация.</w:t>
            </w:r>
          </w:p>
        </w:tc>
        <w:tc>
          <w:tcPr>
            <w:tcW w:w="851" w:type="dxa"/>
          </w:tcPr>
          <w:p w:rsidR="00884991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12.03</w:t>
            </w:r>
          </w:p>
        </w:tc>
        <w:tc>
          <w:tcPr>
            <w:tcW w:w="1134" w:type="dxa"/>
          </w:tcPr>
          <w:p w:rsidR="00884991" w:rsidRPr="00661D08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rPr>
          <w:trHeight w:val="411"/>
        </w:trPr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0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процесса создания изделия.</w:t>
            </w:r>
          </w:p>
        </w:tc>
        <w:tc>
          <w:tcPr>
            <w:tcW w:w="851" w:type="dxa"/>
          </w:tcPr>
          <w:p w:rsidR="00884991" w:rsidRPr="00B84972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884991" w:rsidRPr="006D769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стоимости готового изделия.</w:t>
            </w:r>
          </w:p>
        </w:tc>
        <w:tc>
          <w:tcPr>
            <w:tcW w:w="851" w:type="dxa"/>
          </w:tcPr>
          <w:p w:rsidR="00884991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1134" w:type="dxa"/>
          </w:tcPr>
          <w:p w:rsidR="00884991" w:rsidRPr="00F7752A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CEE" w:rsidRPr="00B84972" w:rsidTr="008024B8">
        <w:tc>
          <w:tcPr>
            <w:tcW w:w="15276" w:type="dxa"/>
            <w:gridSpan w:val="9"/>
          </w:tcPr>
          <w:p w:rsidR="00F96CEE" w:rsidRPr="00B84972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четверть</w:t>
            </w: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проекта. Изготовление изделия</w:t>
            </w:r>
          </w:p>
        </w:tc>
        <w:tc>
          <w:tcPr>
            <w:tcW w:w="851" w:type="dxa"/>
          </w:tcPr>
          <w:p w:rsidR="00884991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02.04</w:t>
            </w:r>
          </w:p>
        </w:tc>
        <w:tc>
          <w:tcPr>
            <w:tcW w:w="1134" w:type="dxa"/>
          </w:tcPr>
          <w:p w:rsidR="00884991" w:rsidRPr="00F7752A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rPr>
          <w:trHeight w:val="393"/>
        </w:trPr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</w:t>
            </w:r>
          </w:p>
        </w:tc>
        <w:tc>
          <w:tcPr>
            <w:tcW w:w="70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проекта. Изготовление изделия</w:t>
            </w:r>
          </w:p>
        </w:tc>
        <w:tc>
          <w:tcPr>
            <w:tcW w:w="851" w:type="dxa"/>
          </w:tcPr>
          <w:p w:rsidR="00884991" w:rsidRDefault="00F96CEE" w:rsidP="00F9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</w:p>
        </w:tc>
        <w:tc>
          <w:tcPr>
            <w:tcW w:w="1134" w:type="dxa"/>
          </w:tcPr>
          <w:p w:rsidR="00884991" w:rsidRPr="00F7752A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56/57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5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проекта. Изготовление изделия</w:t>
            </w:r>
          </w:p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</w:p>
        </w:tc>
        <w:tc>
          <w:tcPr>
            <w:tcW w:w="851" w:type="dxa"/>
          </w:tcPr>
          <w:p w:rsidR="00884991" w:rsidRDefault="00F96CEE" w:rsidP="00F96C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134" w:type="dxa"/>
          </w:tcPr>
          <w:p w:rsidR="00884991" w:rsidRPr="007611BC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15276" w:type="dxa"/>
            <w:gridSpan w:val="9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Творческий проект (11</w:t>
            </w:r>
            <w:r w:rsidRPr="00B849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час)</w:t>
            </w: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58/59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884991" w:rsidRDefault="00884991" w:rsidP="00CE276C">
            <w:pPr>
              <w:pStyle w:val="a3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4991" w:rsidRPr="00B84972" w:rsidRDefault="00884991" w:rsidP="00CE276C">
            <w:pPr>
              <w:pStyle w:val="a3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pStyle w:val="a3"/>
              <w:ind w:left="212" w:righ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и правила оформления творческого проекта по профессиональному самоопределению «Мой профессиональный </w:t>
            </w:r>
            <w:r w:rsidRPr="00B849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выбор»</w:t>
            </w:r>
          </w:p>
        </w:tc>
        <w:tc>
          <w:tcPr>
            <w:tcW w:w="851" w:type="dxa"/>
          </w:tcPr>
          <w:p w:rsidR="00884991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  <w:p w:rsidR="00884991" w:rsidRPr="00B84972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134" w:type="dxa"/>
          </w:tcPr>
          <w:p w:rsidR="00884991" w:rsidRPr="003815C4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60/61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884991" w:rsidRDefault="00884991" w:rsidP="00CE276C">
            <w:pPr>
              <w:pStyle w:val="a3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84991" w:rsidRPr="00B84972" w:rsidRDefault="00884991" w:rsidP="00CE276C">
            <w:pPr>
              <w:pStyle w:val="a3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pStyle w:val="a3"/>
              <w:ind w:righ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проблемы, основных параметров, выработка идей и определение требований к профессии. 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</w:t>
            </w:r>
          </w:p>
          <w:p w:rsidR="00F96CEE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134" w:type="dxa"/>
          </w:tcPr>
          <w:p w:rsidR="00884991" w:rsidRPr="00E26ABC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62/63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884991" w:rsidRDefault="00884991" w:rsidP="00CE2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84991" w:rsidRPr="00B84972" w:rsidRDefault="00884991" w:rsidP="00CE2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pStyle w:val="a3"/>
              <w:ind w:righ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Анализ и синтез идей, определение путей получения профессии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  <w:p w:rsidR="00F96CEE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1134" w:type="dxa"/>
          </w:tcPr>
          <w:p w:rsidR="00884991" w:rsidRPr="003815C4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64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/65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884991" w:rsidRDefault="00884991" w:rsidP="00CE276C">
            <w:pPr>
              <w:pStyle w:val="a3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884991" w:rsidRPr="00B84972" w:rsidRDefault="00884991" w:rsidP="00CE276C">
            <w:pPr>
              <w:pStyle w:val="a3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Профессиональная проба, прогнозирование профессиональной карьеры</w:t>
            </w:r>
          </w:p>
          <w:p w:rsidR="00884991" w:rsidRPr="00B84972" w:rsidRDefault="00884991" w:rsidP="00CE276C">
            <w:pPr>
              <w:pStyle w:val="a3"/>
              <w:ind w:left="212" w:righ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884991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07.0511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884991" w:rsidRPr="003815C4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CE276C"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66/67</w:t>
            </w:r>
          </w:p>
        </w:tc>
        <w:tc>
          <w:tcPr>
            <w:tcW w:w="709" w:type="dxa"/>
            <w:gridSpan w:val="2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884991" w:rsidRDefault="00884991" w:rsidP="00CE276C">
            <w:pPr>
              <w:pStyle w:val="a3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884991" w:rsidRPr="00B84972" w:rsidRDefault="00884991" w:rsidP="00CE276C">
            <w:pPr>
              <w:pStyle w:val="a3"/>
              <w:ind w:right="26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5" w:type="dxa"/>
          </w:tcPr>
          <w:p w:rsidR="00884991" w:rsidRDefault="00884991" w:rsidP="00CE276C">
            <w:pPr>
              <w:pStyle w:val="a3"/>
              <w:ind w:righ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Контроль, оформление проекта</w:t>
            </w:r>
          </w:p>
          <w:p w:rsidR="00884991" w:rsidRPr="00B84972" w:rsidRDefault="00884991" w:rsidP="00CE276C">
            <w:pPr>
              <w:pStyle w:val="a3"/>
              <w:ind w:right="26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амооценка проекта</w:t>
            </w:r>
            <w:proofErr w:type="gramStart"/>
            <w:r w:rsidR="003B41E7" w:rsidRPr="00B84972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="003B41E7" w:rsidRPr="00B84972">
              <w:rPr>
                <w:rFonts w:ascii="Times New Roman" w:hAnsi="Times New Roman" w:cs="Times New Roman"/>
                <w:sz w:val="28"/>
                <w:szCs w:val="28"/>
              </w:rPr>
              <w:t>ой профессиональный выбор»</w:t>
            </w:r>
            <w:r w:rsidR="003B4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84991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</w:t>
            </w:r>
          </w:p>
          <w:p w:rsidR="00884991" w:rsidRPr="00B84972" w:rsidRDefault="00F96CEE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88499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134" w:type="dxa"/>
          </w:tcPr>
          <w:p w:rsidR="00884991" w:rsidRPr="00404D0E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84991" w:rsidRPr="00B84972" w:rsidTr="003B41E7">
        <w:trPr>
          <w:trHeight w:val="304"/>
        </w:trPr>
        <w:tc>
          <w:tcPr>
            <w:tcW w:w="95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41E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5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4972">
              <w:rPr>
                <w:rFonts w:ascii="Times New Roman" w:hAnsi="Times New Roman" w:cs="Times New Roman"/>
                <w:sz w:val="28"/>
                <w:szCs w:val="28"/>
              </w:rPr>
              <w:t>Защита проекта</w:t>
            </w:r>
            <w:proofErr w:type="gramStart"/>
            <w:r w:rsidR="003B41E7" w:rsidRPr="00B84972">
              <w:rPr>
                <w:rFonts w:ascii="Times New Roman" w:hAnsi="Times New Roman" w:cs="Times New Roman"/>
                <w:sz w:val="28"/>
                <w:szCs w:val="28"/>
              </w:rPr>
              <w:t>«М</w:t>
            </w:r>
            <w:proofErr w:type="gramEnd"/>
            <w:r w:rsidR="003B41E7" w:rsidRPr="00B84972">
              <w:rPr>
                <w:rFonts w:ascii="Times New Roman" w:hAnsi="Times New Roman" w:cs="Times New Roman"/>
                <w:sz w:val="28"/>
                <w:szCs w:val="28"/>
              </w:rPr>
              <w:t>ой профессиональный выбор»</w:t>
            </w:r>
            <w:r w:rsidR="003B41E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</w:t>
            </w: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884991" w:rsidRPr="00B84972" w:rsidRDefault="00884991" w:rsidP="00CE27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96CEE" w:rsidRPr="00F96CEE" w:rsidRDefault="00F96CEE" w:rsidP="00F96CE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6CEE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  <w:proofErr w:type="spellStart"/>
      <w:proofErr w:type="gramStart"/>
      <w:r w:rsidRPr="00F96CEE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F96CEE">
        <w:rPr>
          <w:rFonts w:ascii="Times New Roman" w:hAnsi="Times New Roman" w:cs="Times New Roman"/>
          <w:b/>
          <w:bCs/>
          <w:sz w:val="28"/>
          <w:szCs w:val="28"/>
        </w:rPr>
        <w:t xml:space="preserve"> – методического</w:t>
      </w:r>
      <w:proofErr w:type="gramEnd"/>
      <w:r w:rsidRPr="00F96CEE">
        <w:rPr>
          <w:rFonts w:ascii="Times New Roman" w:hAnsi="Times New Roman" w:cs="Times New Roman"/>
          <w:b/>
          <w:bCs/>
          <w:sz w:val="28"/>
          <w:szCs w:val="28"/>
        </w:rPr>
        <w:t xml:space="preserve"> обеспечения:</w:t>
      </w:r>
    </w:p>
    <w:p w:rsidR="00F96CEE" w:rsidRPr="00B84972" w:rsidRDefault="00F96CEE" w:rsidP="00F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Технология.: учебник для учащихся 9 класса образовательных учреждений.- 2-е изд.,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B8497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B84972">
        <w:rPr>
          <w:rFonts w:ascii="Times New Roman" w:hAnsi="Times New Roman" w:cs="Times New Roman"/>
          <w:sz w:val="28"/>
          <w:szCs w:val="28"/>
        </w:rPr>
        <w:t xml:space="preserve">. Ред. В.Д. Симоненко. </w:t>
      </w:r>
      <w:proofErr w:type="gramStart"/>
      <w:r w:rsidRPr="00B84972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B8497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Вентана-Граф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>, 2009.</w:t>
      </w:r>
    </w:p>
    <w:p w:rsidR="00F96CEE" w:rsidRPr="00B84972" w:rsidRDefault="00F96CEE" w:rsidP="00F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Технология: 5-11 классы: развернутое тематическое планирование по программе В.Д. Симоненко / авт. – сост. Е.А. Киселева и др. -  Волгоград: Учитель, 2009.</w:t>
      </w:r>
    </w:p>
    <w:p w:rsidR="00F96CEE" w:rsidRPr="00B84972" w:rsidRDefault="00F96CEE" w:rsidP="00F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Технология. 9класс: поурочные планы по учебнику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под</w:t>
      </w:r>
      <w:proofErr w:type="gramStart"/>
      <w:r w:rsidRPr="00B8497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84972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>. В.Д. Симоненко  - Волгоград: Учитель, 2010</w:t>
      </w:r>
    </w:p>
    <w:p w:rsidR="00F96CEE" w:rsidRPr="00B84972" w:rsidRDefault="00F96CEE" w:rsidP="00F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 xml:space="preserve">Конспекты занятий по технологии 9,10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 xml:space="preserve">. автор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Т.ФСофьина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>, Волгоград 2006.</w:t>
      </w:r>
    </w:p>
    <w:p w:rsidR="00F96CEE" w:rsidRDefault="00F96CEE" w:rsidP="00F96C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4972">
        <w:rPr>
          <w:rFonts w:ascii="Times New Roman" w:hAnsi="Times New Roman" w:cs="Times New Roman"/>
          <w:sz w:val="28"/>
          <w:szCs w:val="28"/>
        </w:rPr>
        <w:t>Делопроизводство и ИКТ, разработка занятий 9-11кл</w:t>
      </w:r>
      <w:proofErr w:type="gramStart"/>
      <w:r w:rsidRPr="00B84972">
        <w:rPr>
          <w:rFonts w:ascii="Times New Roman" w:hAnsi="Times New Roman" w:cs="Times New Roman"/>
          <w:sz w:val="28"/>
          <w:szCs w:val="28"/>
        </w:rPr>
        <w:t>,В</w:t>
      </w:r>
      <w:proofErr w:type="gramEnd"/>
      <w:r w:rsidRPr="00B84972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Майорова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>, «Учитель» 2009.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972">
        <w:rPr>
          <w:rFonts w:ascii="Times New Roman" w:hAnsi="Times New Roman" w:cs="Times New Roman"/>
          <w:b/>
          <w:sz w:val="28"/>
          <w:szCs w:val="28"/>
        </w:rPr>
        <w:t>Требования к уровню подготовки учащихся</w:t>
      </w:r>
    </w:p>
    <w:p w:rsidR="00884991" w:rsidRPr="00B84972" w:rsidRDefault="00884991" w:rsidP="00884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84972">
        <w:rPr>
          <w:rFonts w:ascii="Times New Roman" w:hAnsi="Times New Roman" w:cs="Times New Roman"/>
          <w:b/>
          <w:iCs/>
          <w:sz w:val="28"/>
          <w:szCs w:val="28"/>
        </w:rPr>
        <w:t>Учащиеся должны знать: </w:t>
      </w:r>
      <w:r w:rsidRPr="00B84972">
        <w:rPr>
          <w:rFonts w:ascii="Times New Roman" w:hAnsi="Times New Roman" w:cs="Times New Roman"/>
          <w:sz w:val="28"/>
          <w:szCs w:val="28"/>
        </w:rPr>
        <w:t>значение профессионального самоопределения, требования к составлению личного профессионального плана; правила выбора профессии; понятие о профессиях и профессиональной деятельности; понятие об интересах, мотивах и ценностях профессионального труда, а также психофизиологических и психологических ресурсах личности в связи с выбором профессии; понятие о темпераменте, ведущих отношениях личности, эмоционально-волевой сфере, интеллектуальных способностях, стилях общения;</w:t>
      </w:r>
      <w:proofErr w:type="gramEnd"/>
      <w:r w:rsidRPr="00B84972">
        <w:rPr>
          <w:rFonts w:ascii="Times New Roman" w:hAnsi="Times New Roman" w:cs="Times New Roman"/>
          <w:sz w:val="28"/>
          <w:szCs w:val="28"/>
        </w:rPr>
        <w:t xml:space="preserve"> значение творческого потенциала человека, карьеры; профессии и специальности, связанные с обработкой материалов, созданием изделий из них, получением продукции.</w:t>
      </w:r>
      <w:r w:rsidRPr="00B84972">
        <w:rPr>
          <w:rFonts w:ascii="Times New Roman" w:hAnsi="Times New Roman" w:cs="Times New Roman"/>
          <w:sz w:val="28"/>
          <w:szCs w:val="28"/>
        </w:rPr>
        <w:br/>
        <w:t>      </w:t>
      </w:r>
      <w:r w:rsidRPr="00B84972">
        <w:rPr>
          <w:rFonts w:ascii="Times New Roman" w:hAnsi="Times New Roman" w:cs="Times New Roman"/>
          <w:iCs/>
          <w:sz w:val="28"/>
          <w:szCs w:val="28"/>
        </w:rPr>
        <w:t>Учащиеся должны иметь представления: </w:t>
      </w:r>
      <w:r w:rsidRPr="00B84972">
        <w:rPr>
          <w:rFonts w:ascii="Times New Roman" w:hAnsi="Times New Roman" w:cs="Times New Roman"/>
          <w:sz w:val="28"/>
          <w:szCs w:val="28"/>
        </w:rPr>
        <w:t xml:space="preserve">о смысле и значении труда в жизни человека и общества; о современных </w:t>
      </w:r>
      <w:r w:rsidRPr="00B84972">
        <w:rPr>
          <w:rFonts w:ascii="Times New Roman" w:hAnsi="Times New Roman" w:cs="Times New Roman"/>
          <w:sz w:val="28"/>
          <w:szCs w:val="28"/>
        </w:rPr>
        <w:lastRenderedPageBreak/>
        <w:t>формах и методах организации труда; о сущности хозяйственного механизма в условиях рыночных отношений; о предпринимательстве; о рынке труда.</w:t>
      </w:r>
      <w:r w:rsidRPr="00B84972">
        <w:rPr>
          <w:rFonts w:ascii="Times New Roman" w:hAnsi="Times New Roman" w:cs="Times New Roman"/>
          <w:sz w:val="28"/>
          <w:szCs w:val="28"/>
        </w:rPr>
        <w:br/>
        <w:t>      </w:t>
      </w:r>
      <w:r w:rsidRPr="00B84972">
        <w:rPr>
          <w:rFonts w:ascii="Times New Roman" w:hAnsi="Times New Roman" w:cs="Times New Roman"/>
          <w:iCs/>
          <w:sz w:val="28"/>
          <w:szCs w:val="28"/>
        </w:rPr>
        <w:t>Учащиеся должны уметь: </w:t>
      </w:r>
      <w:r w:rsidRPr="00B84972">
        <w:rPr>
          <w:rFonts w:ascii="Times New Roman" w:hAnsi="Times New Roman" w:cs="Times New Roman"/>
          <w:sz w:val="28"/>
          <w:szCs w:val="28"/>
        </w:rPr>
        <w:t xml:space="preserve">соотносить свои индивидуальные особенности с требованиями конкретной профессии; составлять личный профессиональный план и мобильно изменять его; использовать приемы самосовершенствования в учебной и трудовой деятельности; анализировать </w:t>
      </w:r>
      <w:proofErr w:type="spellStart"/>
      <w:r w:rsidRPr="00B84972">
        <w:rPr>
          <w:rFonts w:ascii="Times New Roman" w:hAnsi="Times New Roman" w:cs="Times New Roman"/>
          <w:sz w:val="28"/>
          <w:szCs w:val="28"/>
        </w:rPr>
        <w:t>профессиограммы</w:t>
      </w:r>
      <w:proofErr w:type="spellEnd"/>
      <w:r w:rsidRPr="00B84972">
        <w:rPr>
          <w:rFonts w:ascii="Times New Roman" w:hAnsi="Times New Roman" w:cs="Times New Roman"/>
          <w:sz w:val="28"/>
          <w:szCs w:val="28"/>
        </w:rPr>
        <w:t xml:space="preserve">, информацию о профессиях по общим признакам профессиональной деятельности, а также о современных формах и методах хозяйствования в условиях рынка; пользоваться сведениями о путях получения профессионального образования, проводить разработку учебного проекта изготовления изделия или получения продукта с использованием освоенных технологий и доступных материалов; планировать работы с учетом имеющихся ресурсов и условий; распределять работу при коллективной деятельности; использовать приобретенные знания и умения в практической деятельности и повседневной жизни  </w:t>
      </w:r>
    </w:p>
    <w:p w:rsidR="00884991" w:rsidRPr="00B84972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4991" w:rsidRDefault="00884991" w:rsidP="008849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4991" w:rsidRPr="00B84972" w:rsidRDefault="00884991" w:rsidP="008849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1C27" w:rsidRDefault="00E71C27"/>
    <w:sectPr w:rsidR="00E71C27" w:rsidSect="0088499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84991"/>
    <w:rsid w:val="00031A83"/>
    <w:rsid w:val="000A70BE"/>
    <w:rsid w:val="000D1349"/>
    <w:rsid w:val="000E17E0"/>
    <w:rsid w:val="001132BC"/>
    <w:rsid w:val="00117AD8"/>
    <w:rsid w:val="00266F05"/>
    <w:rsid w:val="00367B4D"/>
    <w:rsid w:val="003B41E7"/>
    <w:rsid w:val="003E2D44"/>
    <w:rsid w:val="004A78C0"/>
    <w:rsid w:val="0050008A"/>
    <w:rsid w:val="00513A4F"/>
    <w:rsid w:val="0059483C"/>
    <w:rsid w:val="005E113F"/>
    <w:rsid w:val="00694F1F"/>
    <w:rsid w:val="00733B1A"/>
    <w:rsid w:val="007C5772"/>
    <w:rsid w:val="00820A9F"/>
    <w:rsid w:val="0082363D"/>
    <w:rsid w:val="00884991"/>
    <w:rsid w:val="0089249F"/>
    <w:rsid w:val="008B03AB"/>
    <w:rsid w:val="00970615"/>
    <w:rsid w:val="0098126E"/>
    <w:rsid w:val="00C26F03"/>
    <w:rsid w:val="00CB4816"/>
    <w:rsid w:val="00D0059C"/>
    <w:rsid w:val="00D1411C"/>
    <w:rsid w:val="00D7149A"/>
    <w:rsid w:val="00D818DB"/>
    <w:rsid w:val="00D84A00"/>
    <w:rsid w:val="00DB0A9B"/>
    <w:rsid w:val="00E71C27"/>
    <w:rsid w:val="00F96CEE"/>
    <w:rsid w:val="00FC0048"/>
    <w:rsid w:val="00FC60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4991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1800</Words>
  <Characters>10261</Characters>
  <Application>Microsoft Office Word</Application>
  <DocSecurity>0</DocSecurity>
  <Lines>85</Lines>
  <Paragraphs>24</Paragraphs>
  <ScaleCrop>false</ScaleCrop>
  <Company>Microsoft</Company>
  <LinksUpToDate>false</LinksUpToDate>
  <CharactersWithSpaces>12037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user</cp:lastModifiedBy>
  <cp:revision>37</cp:revision>
  <dcterms:created xsi:type="dcterms:W3CDTF">2018-01-31T12:11:00Z</dcterms:created>
  <dcterms:modified xsi:type="dcterms:W3CDTF">2019-02-20T09:25:00Z</dcterms:modified>
</cp:coreProperties>
</file>