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E" w:rsidRPr="00B8497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B849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F0FDE" w:rsidRPr="00B8497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 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  </w:t>
      </w:r>
      <w:bookmarkStart w:id="0" w:name="_GoBack"/>
      <w:bookmarkEnd w:id="0"/>
      <w:r w:rsidR="00DA77F2">
        <w:rPr>
          <w:rFonts w:ascii="Times New Roman" w:hAnsi="Times New Roman" w:cs="Times New Roman"/>
          <w:sz w:val="28"/>
          <w:szCs w:val="28"/>
        </w:rPr>
        <w:t xml:space="preserve">и.о. </w:t>
      </w:r>
      <w:r w:rsidRPr="00B84972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B23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 </w:t>
      </w:r>
      <w:r w:rsidR="00DA77F2">
        <w:rPr>
          <w:rFonts w:ascii="Times New Roman" w:hAnsi="Times New Roman" w:cs="Times New Roman"/>
          <w:sz w:val="28"/>
          <w:szCs w:val="28"/>
        </w:rPr>
        <w:t>Е.М. Яковлева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от «__»  ______________ 201__г.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F0FDE" w:rsidRPr="00B8497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0F0FDE" w:rsidRPr="00B8497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8497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0F0FDE" w:rsidRPr="00B84972" w:rsidRDefault="000F0FDE" w:rsidP="000F0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8497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F0FDE" w:rsidRPr="00B84972" w:rsidRDefault="000F0FDE" w:rsidP="000F0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B84972" w:rsidRDefault="000F0FDE" w:rsidP="000F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0F0FDE" w:rsidRDefault="00DA77F2" w:rsidP="000F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F0FD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F0FDE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D5" w:rsidRDefault="009063D5" w:rsidP="000F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D5" w:rsidRDefault="009063D5" w:rsidP="000F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DE" w:rsidRPr="008E7352" w:rsidRDefault="000F0FDE" w:rsidP="000F0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</w:t>
      </w:r>
      <w:r w:rsidRPr="00C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 декабря 2012 г. N 273-ФЗ "Об образовании в Российской Федерации"</w:t>
      </w:r>
      <w:r w:rsidRPr="00CE1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11F1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(далее ФГОС ООО) (приказ Министерства образования и науки РФ «Об утверждении ФГОС ООО» от 17.12.2010 г. № 1897), с учётом примерной программы по учебному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352">
        <w:rPr>
          <w:rFonts w:ascii="Times New Roman" w:hAnsi="Times New Roman" w:cs="Times New Roman"/>
          <w:sz w:val="28"/>
          <w:szCs w:val="28"/>
        </w:rPr>
        <w:t>Технология.</w:t>
      </w:r>
      <w:proofErr w:type="gramEnd"/>
      <w:r w:rsidRPr="008E7352">
        <w:rPr>
          <w:rFonts w:ascii="Times New Roman" w:hAnsi="Times New Roman" w:cs="Times New Roman"/>
          <w:sz w:val="28"/>
          <w:szCs w:val="28"/>
        </w:rPr>
        <w:t xml:space="preserve"> Обслуживающий труд»</w:t>
      </w:r>
      <w:r>
        <w:rPr>
          <w:rFonts w:ascii="Times New Roman" w:hAnsi="Times New Roman" w:cs="Times New Roman"/>
          <w:sz w:val="28"/>
          <w:szCs w:val="28"/>
        </w:rPr>
        <w:t xml:space="preserve">,  авторской  программы  А.Т. Тищенко, Н.В.Синица. </w:t>
      </w: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E1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11F1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образования"), программы формирования универсальных учебных действий (далее УУД) образовательной организации. </w:t>
      </w:r>
      <w:proofErr w:type="gramEnd"/>
    </w:p>
    <w:p w:rsidR="00D04875" w:rsidRPr="00CE11F1" w:rsidRDefault="00D04875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Общие цели основного общего образования  с учётом специфики предмета</w:t>
      </w:r>
      <w:r w:rsidR="00D04875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>:</w:t>
      </w:r>
    </w:p>
    <w:p w:rsidR="00E52908" w:rsidRPr="00E52908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техносферы</w:t>
      </w:r>
      <w:proofErr w:type="spellEnd"/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о современном производстве и о распространенных в нем технологиях.</w:t>
      </w:r>
    </w:p>
    <w:p w:rsidR="00E52908" w:rsidRPr="00E52908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E52908" w:rsidRPr="00E52908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E52908" w:rsidRPr="00E52908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E52908" w:rsidRPr="00E52908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0F0FDE" w:rsidRDefault="00E52908" w:rsidP="00305BAD">
      <w:pPr>
        <w:spacing w:after="0" w:line="240" w:lineRule="auto"/>
        <w:ind w:left="284"/>
        <w:jc w:val="both"/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f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D04875" w:rsidRPr="00E52908" w:rsidRDefault="00D04875" w:rsidP="00305BAD">
      <w:pPr>
        <w:spacing w:after="0" w:line="240" w:lineRule="auto"/>
        <w:ind w:left="284"/>
        <w:jc w:val="both"/>
        <w:rPr>
          <w:b/>
        </w:rPr>
      </w:pPr>
    </w:p>
    <w:p w:rsidR="000F0FDE" w:rsidRPr="008C0C40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курса:</w:t>
      </w:r>
    </w:p>
    <w:p w:rsidR="000F0FDE" w:rsidRPr="008C0C40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lastRenderedPageBreak/>
        <w:t>Обучение школьников технологии строится на основе освоения конкретных процессов преобразова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использования материалов, </w:t>
      </w:r>
      <w:r w:rsidRPr="008C0C40">
        <w:rPr>
          <w:rFonts w:ascii="Times New Roman" w:hAnsi="Times New Roman" w:cs="Times New Roman"/>
          <w:sz w:val="28"/>
          <w:szCs w:val="28"/>
        </w:rPr>
        <w:t>информации, объектов природной среды.</w:t>
      </w:r>
    </w:p>
    <w:p w:rsidR="000F0FDE" w:rsidRPr="00FE7B55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Технология изучается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8C0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«Технологии ведения дома»</w:t>
      </w:r>
    </w:p>
    <w:p w:rsidR="000F0FDE" w:rsidRPr="008C0C40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>Каждый компонент программы включает в себя основные теоретические сведения и практические работ</w:t>
      </w:r>
      <w:r>
        <w:rPr>
          <w:rFonts w:ascii="Times New Roman" w:hAnsi="Times New Roman" w:cs="Times New Roman"/>
          <w:sz w:val="28"/>
          <w:szCs w:val="28"/>
        </w:rPr>
        <w:t xml:space="preserve">ы. При этом предполагается, что </w:t>
      </w:r>
      <w:r w:rsidRPr="008C0C40">
        <w:rPr>
          <w:rFonts w:ascii="Times New Roman" w:hAnsi="Times New Roman" w:cs="Times New Roman"/>
          <w:sz w:val="28"/>
          <w:szCs w:val="28"/>
        </w:rPr>
        <w:t>изучение материала, связанного с практическими работами, предваряется освоением обучающимися необ</w:t>
      </w:r>
      <w:r>
        <w:rPr>
          <w:rFonts w:ascii="Times New Roman" w:hAnsi="Times New Roman" w:cs="Times New Roman"/>
          <w:sz w:val="28"/>
          <w:szCs w:val="28"/>
        </w:rPr>
        <w:t xml:space="preserve">ходимого минимума теоретических </w:t>
      </w:r>
      <w:r w:rsidRPr="008C0C40">
        <w:rPr>
          <w:rFonts w:ascii="Times New Roman" w:hAnsi="Times New Roman" w:cs="Times New Roman"/>
          <w:sz w:val="28"/>
          <w:szCs w:val="28"/>
        </w:rPr>
        <w:t>сведений с опорой на лабораторные исследования, выполнение школьниками творческих и проектных работ.</w:t>
      </w:r>
    </w:p>
    <w:p w:rsidR="000F0FDE" w:rsidRPr="008C0C40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Независимо от вида изучаемых технологий, содержанием программы предусматривается освоение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материала по следующим сквозным </w:t>
      </w:r>
      <w:r w:rsidRPr="008C0C40">
        <w:rPr>
          <w:rFonts w:ascii="Times New Roman" w:hAnsi="Times New Roman" w:cs="Times New Roman"/>
          <w:sz w:val="28"/>
          <w:szCs w:val="28"/>
        </w:rPr>
        <w:t>образовательным линиям:</w:t>
      </w:r>
    </w:p>
    <w:p w:rsidR="000F0FDE" w:rsidRPr="00957538" w:rsidRDefault="000F0FDE" w:rsidP="00305BAD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культура, эргономика  и эстетика труда;</w:t>
      </w:r>
    </w:p>
    <w:p w:rsidR="000F0FDE" w:rsidRPr="00957538" w:rsidRDefault="000F0FDE" w:rsidP="00305BAD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0F0FDE" w:rsidRDefault="000F0FDE" w:rsidP="00305BAD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7E20FC" w:rsidRPr="00957538" w:rsidRDefault="007E20FC" w:rsidP="00305BAD">
      <w:pPr>
        <w:pStyle w:val="a4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0F0FDE" w:rsidRPr="00957538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 выбор </w:t>
      </w:r>
      <w:proofErr w:type="gramStart"/>
      <w:r w:rsidRPr="009575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7538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0F0FDE" w:rsidRPr="00957538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0F0FDE" w:rsidRPr="00957538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творческая и проектная деятельность;</w:t>
      </w:r>
    </w:p>
    <w:p w:rsidR="000F0FDE" w:rsidRPr="00957538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0F0FDE" w:rsidRPr="00957538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0F0FDE" w:rsidRDefault="000F0FDE" w:rsidP="00305BAD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распространённые  технологии современного производства.</w:t>
      </w:r>
    </w:p>
    <w:p w:rsidR="00DA77F2" w:rsidRDefault="007E20FC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8"/>
          <w:szCs w:val="28"/>
        </w:rPr>
      </w:pPr>
      <w:r w:rsidRPr="007E20FC">
        <w:rPr>
          <w:rStyle w:val="c21"/>
          <w:color w:val="000000"/>
          <w:sz w:val="28"/>
          <w:szCs w:val="28"/>
        </w:rPr>
        <w:t>В результате из учения технологии обучающиеся ознакомятся: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с ролью технологий в развитии человечества, механизацией труда, технологической культурой производства;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proofErr w:type="gramStart"/>
      <w:r w:rsidRPr="00DA77F2">
        <w:rPr>
          <w:rStyle w:val="c21"/>
          <w:color w:val="000000"/>
          <w:sz w:val="28"/>
          <w:szCs w:val="28"/>
        </w:rPr>
        <w:t xml:space="preserve">- элементами домашней экономики, бюджетом семьи, предпринимательской деятельностью, рекламой, ценой, доходом, прибылью, налогом; </w:t>
      </w:r>
      <w:proofErr w:type="gramEnd"/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экологическими требованиями к технологиям, социальными последствиями применения технологий; - производительностью труда, реализацией продукции;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устройством, управлением и обслуживанием доступных и посильных </w:t>
      </w:r>
      <w:proofErr w:type="spellStart"/>
      <w:proofErr w:type="gramStart"/>
      <w:r w:rsidRPr="00DA77F2">
        <w:rPr>
          <w:rStyle w:val="c21"/>
          <w:color w:val="000000"/>
          <w:sz w:val="28"/>
          <w:szCs w:val="28"/>
        </w:rPr>
        <w:t>технико</w:t>
      </w:r>
      <w:proofErr w:type="spellEnd"/>
      <w:r w:rsidRPr="00DA77F2">
        <w:rPr>
          <w:rStyle w:val="c21"/>
          <w:color w:val="000000"/>
          <w:sz w:val="28"/>
          <w:szCs w:val="28"/>
        </w:rPr>
        <w:t>- технологических</w:t>
      </w:r>
      <w:proofErr w:type="gramEnd"/>
      <w:r w:rsidRPr="00DA77F2">
        <w:rPr>
          <w:rStyle w:val="c21"/>
          <w:color w:val="000000"/>
          <w:sz w:val="28"/>
          <w:szCs w:val="28"/>
        </w:rPr>
        <w:t xml:space="preserve"> средств производства (инструментов, механизмов, приспособлений, приборов, аппаратов, станков, машин);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предметами потребления, материальным изделием или нематериальной услугой, дизайном, проектом, конструкцией;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lastRenderedPageBreak/>
        <w:t>- методами обеспечения безопасности труда, культурой труда, э</w:t>
      </w:r>
      <w:r>
        <w:rPr>
          <w:rStyle w:val="c21"/>
          <w:color w:val="000000"/>
          <w:sz w:val="28"/>
          <w:szCs w:val="28"/>
        </w:rPr>
        <w:t xml:space="preserve">тикой общения на производстве; </w:t>
      </w:r>
      <w:r w:rsidRPr="00DA77F2">
        <w:rPr>
          <w:rStyle w:val="c21"/>
          <w:color w:val="000000"/>
          <w:sz w:val="28"/>
          <w:szCs w:val="28"/>
        </w:rPr>
        <w:t xml:space="preserve">- информационными технологиями в производстве и сфере услуг, перспективными технологиями;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Овладевают: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навыками выполнения технологических операций с использованием ручных инструментов, приспособлений, машин, оборудования;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Исходя  из необходимости учёта потребностей личности обучающихся, его семьи и общества, учитель может подготовить дополнительный авторский учебный материал, который должен отбираться с учётом следующих предложений: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- распространенность изучаемых технологий и орудий труда в сфере производства</w:t>
      </w:r>
      <w:proofErr w:type="gramStart"/>
      <w:r w:rsidRPr="00DA77F2">
        <w:rPr>
          <w:rStyle w:val="c21"/>
          <w:color w:val="000000"/>
          <w:sz w:val="28"/>
          <w:szCs w:val="28"/>
        </w:rPr>
        <w:t xml:space="preserve"> ,</w:t>
      </w:r>
      <w:proofErr w:type="gramEnd"/>
      <w:r w:rsidRPr="00DA77F2">
        <w:rPr>
          <w:rStyle w:val="c21"/>
          <w:color w:val="000000"/>
          <w:sz w:val="28"/>
          <w:szCs w:val="28"/>
        </w:rPr>
        <w:t xml:space="preserve"> домашнего хозяйства и  отражение в  них  современных научно-технических достижений;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- возможность освоения содержания курса на основе  включения </w:t>
      </w:r>
      <w:proofErr w:type="gramStart"/>
      <w:r w:rsidRPr="00DA77F2">
        <w:rPr>
          <w:rStyle w:val="c21"/>
          <w:color w:val="000000"/>
          <w:sz w:val="28"/>
          <w:szCs w:val="28"/>
        </w:rPr>
        <w:t>обучающихся</w:t>
      </w:r>
      <w:proofErr w:type="gramEnd"/>
      <w:r w:rsidRPr="00DA77F2">
        <w:rPr>
          <w:rStyle w:val="c21"/>
          <w:color w:val="000000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DA77F2" w:rsidRPr="00DA77F2" w:rsidRDefault="00DA77F2" w:rsidP="00DA77F2">
      <w:pPr>
        <w:pStyle w:val="c24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21"/>
          <w:rFonts w:ascii="Calibri" w:hAnsi="Calibri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- выбор объектов созидательной и преобразующей деятельности на основе изучения общественных</w:t>
      </w:r>
      <w:proofErr w:type="gramStart"/>
      <w:r w:rsidRPr="00DA77F2">
        <w:rPr>
          <w:rStyle w:val="c21"/>
          <w:color w:val="000000"/>
          <w:sz w:val="28"/>
          <w:szCs w:val="28"/>
        </w:rPr>
        <w:t xml:space="preserve"> ,</w:t>
      </w:r>
      <w:proofErr w:type="gramEnd"/>
      <w:r w:rsidRPr="00DA77F2">
        <w:rPr>
          <w:rStyle w:val="c21"/>
          <w:color w:val="000000"/>
          <w:sz w:val="28"/>
          <w:szCs w:val="28"/>
        </w:rPr>
        <w:t>групповых или индивидуальных потребностей;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/>
        <w:ind w:left="28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lastRenderedPageBreak/>
        <w:t xml:space="preserve">- возможность реализации </w:t>
      </w:r>
      <w:proofErr w:type="spellStart"/>
      <w:r w:rsidRPr="00DA77F2">
        <w:rPr>
          <w:rStyle w:val="c21"/>
          <w:color w:val="000000"/>
          <w:sz w:val="28"/>
          <w:szCs w:val="28"/>
        </w:rPr>
        <w:t>общетрудовой</w:t>
      </w:r>
      <w:proofErr w:type="spellEnd"/>
      <w:r w:rsidRPr="00DA77F2">
        <w:rPr>
          <w:rStyle w:val="c21"/>
          <w:color w:val="000000"/>
          <w:sz w:val="28"/>
          <w:szCs w:val="28"/>
        </w:rPr>
        <w:t xml:space="preserve"> и практической направленности обучения</w:t>
      </w:r>
      <w:proofErr w:type="gramStart"/>
      <w:r w:rsidRPr="00DA77F2">
        <w:rPr>
          <w:rStyle w:val="c21"/>
          <w:color w:val="000000"/>
          <w:sz w:val="28"/>
          <w:szCs w:val="28"/>
        </w:rPr>
        <w:t xml:space="preserve"> ,</w:t>
      </w:r>
      <w:proofErr w:type="gramEnd"/>
      <w:r w:rsidRPr="00DA77F2">
        <w:rPr>
          <w:rStyle w:val="c21"/>
          <w:color w:val="000000"/>
          <w:sz w:val="28"/>
          <w:szCs w:val="28"/>
        </w:rPr>
        <w:t xml:space="preserve"> наглядного представления методов и средств осуществл</w:t>
      </w:r>
      <w:r>
        <w:rPr>
          <w:rStyle w:val="c21"/>
          <w:color w:val="000000"/>
          <w:sz w:val="28"/>
          <w:szCs w:val="28"/>
        </w:rPr>
        <w:t>ения технологических процессов;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/>
        <w:ind w:left="28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- возможность познавательного, интеллектуального, творческого</w:t>
      </w:r>
      <w:proofErr w:type="gramStart"/>
      <w:r w:rsidRPr="00DA77F2">
        <w:rPr>
          <w:rStyle w:val="c21"/>
          <w:color w:val="000000"/>
          <w:sz w:val="28"/>
          <w:szCs w:val="28"/>
        </w:rPr>
        <w:t xml:space="preserve"> ,</w:t>
      </w:r>
      <w:proofErr w:type="gramEnd"/>
      <w:r w:rsidRPr="00DA77F2">
        <w:rPr>
          <w:rStyle w:val="c21"/>
          <w:color w:val="000000"/>
          <w:sz w:val="28"/>
          <w:szCs w:val="28"/>
        </w:rPr>
        <w:t>духовно-нравственного, эстетического и физического развития обучающихся.</w:t>
      </w:r>
    </w:p>
    <w:p w:rsidR="00DA77F2" w:rsidRDefault="00DA77F2" w:rsidP="00DA77F2">
      <w:pPr>
        <w:pStyle w:val="c24"/>
        <w:shd w:val="clear" w:color="auto" w:fill="FFFFFF"/>
        <w:spacing w:before="0" w:beforeAutospacing="0" w:after="0"/>
        <w:ind w:left="284" w:firstLine="42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 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</w:t>
      </w:r>
      <w:r>
        <w:rPr>
          <w:rStyle w:val="c21"/>
          <w:color w:val="000000"/>
          <w:sz w:val="28"/>
          <w:szCs w:val="28"/>
        </w:rPr>
        <w:t>тические и практические работы.</w:t>
      </w:r>
    </w:p>
    <w:p w:rsidR="00DA77F2" w:rsidRPr="00DA77F2" w:rsidRDefault="00DA77F2" w:rsidP="00DA77F2">
      <w:pPr>
        <w:pStyle w:val="c24"/>
        <w:shd w:val="clear" w:color="auto" w:fill="FFFFFF"/>
        <w:spacing w:before="0" w:beforeAutospacing="0" w:after="0"/>
        <w:ind w:left="284" w:firstLine="42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Программой предусмотрено выполнение </w:t>
      </w:r>
      <w:proofErr w:type="gramStart"/>
      <w:r w:rsidRPr="00DA77F2">
        <w:rPr>
          <w:rStyle w:val="c21"/>
          <w:color w:val="000000"/>
          <w:sz w:val="28"/>
          <w:szCs w:val="28"/>
        </w:rPr>
        <w:t>обучающимися</w:t>
      </w:r>
      <w:proofErr w:type="gramEnd"/>
      <w:r w:rsidRPr="00DA77F2">
        <w:rPr>
          <w:rStyle w:val="c21"/>
          <w:color w:val="000000"/>
          <w:sz w:val="28"/>
          <w:szCs w:val="28"/>
        </w:rPr>
        <w:t xml:space="preserve"> в каждом учебном году творческого проекта. Соответствующая тема по учебному плану программы предлагается в конце  года обучения.</w:t>
      </w:r>
    </w:p>
    <w:p w:rsidR="00DA77F2" w:rsidRPr="00DA77F2" w:rsidRDefault="00DA77F2" w:rsidP="00DA77F2">
      <w:pPr>
        <w:pStyle w:val="c24"/>
        <w:shd w:val="clear" w:color="auto" w:fill="FFFFFF"/>
        <w:spacing w:before="0" w:beforeAutospacing="0" w:after="0"/>
        <w:ind w:left="284" w:firstLine="42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>При организации творческой, проектной деятельности обучающихся акцентируется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При этом необходимо, чтобы объект был посильным для школьников соответствующего возраста.</w:t>
      </w:r>
    </w:p>
    <w:p w:rsidR="00DA77F2" w:rsidRPr="00DA77F2" w:rsidRDefault="00DA77F2" w:rsidP="00DA77F2">
      <w:pPr>
        <w:pStyle w:val="c24"/>
        <w:shd w:val="clear" w:color="auto" w:fill="FFFFFF"/>
        <w:spacing w:before="0" w:beforeAutospacing="0" w:after="0"/>
        <w:ind w:left="284" w:firstLine="424"/>
        <w:jc w:val="both"/>
        <w:rPr>
          <w:rStyle w:val="c21"/>
          <w:color w:val="000000"/>
          <w:sz w:val="28"/>
          <w:szCs w:val="28"/>
        </w:rPr>
      </w:pPr>
      <w:r w:rsidRPr="00DA77F2">
        <w:rPr>
          <w:rStyle w:val="c21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DA77F2">
        <w:rPr>
          <w:rStyle w:val="c21"/>
          <w:color w:val="000000"/>
          <w:sz w:val="28"/>
          <w:szCs w:val="28"/>
        </w:rPr>
        <w:t>межпредметных</w:t>
      </w:r>
      <w:proofErr w:type="spellEnd"/>
      <w:r w:rsidRPr="00DA77F2">
        <w:rPr>
          <w:rStyle w:val="c21"/>
          <w:color w:val="000000"/>
          <w:sz w:val="28"/>
          <w:szCs w:val="28"/>
        </w:rPr>
        <w:t xml:space="preserve"> связей.  </w:t>
      </w:r>
      <w:proofErr w:type="gramStart"/>
      <w:r w:rsidRPr="00DA77F2">
        <w:rPr>
          <w:rStyle w:val="c21"/>
          <w:color w:val="000000"/>
          <w:sz w:val="28"/>
          <w:szCs w:val="28"/>
        </w:rPr>
        <w:t>Это связи с математикой при проведении расчётных операций и графических построений; с химией и биологией 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476658" w:rsidRDefault="00476658" w:rsidP="00DA77F2">
      <w:pPr>
        <w:pStyle w:val="c2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381F50">
        <w:rPr>
          <w:b/>
          <w:sz w:val="28"/>
          <w:szCs w:val="28"/>
        </w:rPr>
        <w:t xml:space="preserve">Цель изучения </w:t>
      </w:r>
      <w:r w:rsidR="00CB448D">
        <w:rPr>
          <w:b/>
          <w:sz w:val="28"/>
          <w:szCs w:val="28"/>
        </w:rPr>
        <w:t xml:space="preserve">технологического содержания в </w:t>
      </w:r>
      <w:r w:rsidR="005D34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классе является</w:t>
      </w:r>
      <w:r>
        <w:rPr>
          <w:sz w:val="28"/>
          <w:szCs w:val="28"/>
        </w:rPr>
        <w:t>:</w:t>
      </w:r>
    </w:p>
    <w:p w:rsidR="005D3459" w:rsidRPr="005D3459" w:rsidRDefault="005D345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3459">
        <w:rPr>
          <w:rFonts w:ascii="Times New Roman" w:hAnsi="Times New Roman" w:cs="Times New Roman"/>
          <w:sz w:val="28"/>
          <w:szCs w:val="28"/>
        </w:rPr>
        <w:t>подготовить подрастающее поколение к самостоятельной жизни, связанной в дальнейшем с трудовой деятельностью.</w:t>
      </w:r>
    </w:p>
    <w:p w:rsidR="005D3459" w:rsidRPr="005D3459" w:rsidRDefault="005D345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3459" w:rsidRPr="005D3459" w:rsidRDefault="005D3459" w:rsidP="00305BAD">
      <w:pPr>
        <w:pStyle w:val="a4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459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97B0B" w:rsidRDefault="005D3459" w:rsidP="00305BAD">
      <w:pPr>
        <w:pStyle w:val="a4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B0B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E97B0B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E97B0B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</w:t>
      </w:r>
      <w:r w:rsidR="00E97B0B">
        <w:rPr>
          <w:rFonts w:ascii="Times New Roman" w:hAnsi="Times New Roman" w:cs="Times New Roman"/>
          <w:sz w:val="28"/>
          <w:szCs w:val="28"/>
        </w:rPr>
        <w:t>мыми для поиска и использования</w:t>
      </w:r>
    </w:p>
    <w:p w:rsidR="005D3459" w:rsidRPr="00E97B0B" w:rsidRDefault="005D3459" w:rsidP="00305BAD">
      <w:pPr>
        <w:pStyle w:val="a4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B0B">
        <w:rPr>
          <w:rFonts w:ascii="Times New Roman" w:hAnsi="Times New Roman" w:cs="Times New Roman"/>
          <w:sz w:val="28"/>
          <w:szCs w:val="28"/>
        </w:rPr>
        <w:lastRenderedPageBreak/>
        <w:t>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D3459" w:rsidRPr="00E97B0B" w:rsidRDefault="005D3459" w:rsidP="00305BAD">
      <w:pPr>
        <w:pStyle w:val="a4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B0B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D3459" w:rsidRPr="005D3459" w:rsidRDefault="005D345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3459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0F0FDE" w:rsidRPr="00E97B0B" w:rsidRDefault="005D3459" w:rsidP="00305BAD">
      <w:pPr>
        <w:pStyle w:val="a4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0B">
        <w:rPr>
          <w:rFonts w:ascii="Times New Roman" w:hAnsi="Times New Roman" w:cs="Times New Roman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D0323" w:rsidRPr="00CE11F1" w:rsidRDefault="008D0323" w:rsidP="00305BA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  <w:r w:rsidR="008A257E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 xml:space="preserve"> в учебном плане:</w:t>
      </w:r>
    </w:p>
    <w:p w:rsidR="008D0323" w:rsidRDefault="008D0323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sz w:val="28"/>
          <w:szCs w:val="28"/>
        </w:rPr>
        <w:t xml:space="preserve">   Согласно учебному плану, программа предусматривает обучение биологии в объеме 2 часа в неделю, 68 часов в год. </w:t>
      </w:r>
    </w:p>
    <w:p w:rsidR="00D04875" w:rsidRPr="00CE11F1" w:rsidRDefault="00D04875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 w:rsidRPr="00E04294">
        <w:rPr>
          <w:rFonts w:ascii="Times New Roman" w:hAnsi="Times New Roman" w:cs="Times New Roman"/>
          <w:b/>
          <w:sz w:val="28"/>
          <w:szCs w:val="28"/>
        </w:rPr>
        <w:t>апредметные</w:t>
      </w:r>
      <w:proofErr w:type="spellEnd"/>
      <w:r w:rsidRPr="00E0429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</w:t>
      </w:r>
      <w:r w:rsidR="008A257E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предмета, курса:</w:t>
      </w:r>
    </w:p>
    <w:p w:rsidR="008D0323" w:rsidRPr="005D3459" w:rsidRDefault="005D345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323" w:rsidRPr="005D3459">
        <w:rPr>
          <w:rFonts w:ascii="Times New Roman" w:hAnsi="Times New Roman" w:cs="Times New Roman"/>
          <w:sz w:val="28"/>
          <w:szCs w:val="28"/>
        </w:rPr>
        <w:t xml:space="preserve">ри изучении технологии в основной школе обеспечивается достижение личностных, </w:t>
      </w:r>
      <w:proofErr w:type="spellStart"/>
      <w:r w:rsidR="008D0323" w:rsidRPr="005D34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D0323" w:rsidRPr="005D3459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</w:t>
      </w:r>
      <w:r w:rsidRPr="00170D0B">
        <w:rPr>
          <w:b/>
          <w:bCs/>
          <w:i/>
          <w:iCs/>
          <w:color w:val="000000"/>
          <w:sz w:val="28"/>
          <w:szCs w:val="28"/>
        </w:rPr>
        <w:t>ичностные результаты </w:t>
      </w:r>
      <w:r w:rsidRPr="00170D0B">
        <w:rPr>
          <w:color w:val="000000"/>
          <w:sz w:val="28"/>
          <w:szCs w:val="28"/>
        </w:rPr>
        <w:t>освоения обучающимися предмета «Технология» в основной школе: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170D0B">
        <w:rPr>
          <w:color w:val="000000"/>
          <w:sz w:val="28"/>
          <w:szCs w:val="28"/>
        </w:rPr>
        <w:t>способности</w:t>
      </w:r>
      <w:proofErr w:type="gramEnd"/>
      <w:r w:rsidRPr="00170D0B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 w:rsidRPr="00170D0B">
        <w:rPr>
          <w:color w:val="000000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lastRenderedPageBreak/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</w:rPr>
      </w:pPr>
      <w:proofErr w:type="spellStart"/>
      <w:r w:rsidRPr="00170D0B"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170D0B">
        <w:rPr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170D0B">
        <w:rPr>
          <w:color w:val="000000"/>
          <w:sz w:val="28"/>
          <w:szCs w:val="28"/>
        </w:rPr>
        <w:t> изучения курса «Технология» является формирование универсальных учебных действий (УУД): </w:t>
      </w:r>
      <w:r w:rsidRPr="00170D0B">
        <w:rPr>
          <w:color w:val="000000"/>
          <w:sz w:val="28"/>
          <w:szCs w:val="28"/>
          <w:u w:val="single"/>
        </w:rPr>
        <w:t>познавательных, регулятивных, коммуникативных.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170D0B">
        <w:rPr>
          <w:color w:val="191919"/>
          <w:sz w:val="28"/>
          <w:szCs w:val="28"/>
        </w:rPr>
        <w:t>Метапредметные</w:t>
      </w:r>
      <w:proofErr w:type="spellEnd"/>
      <w:r w:rsidRPr="00170D0B">
        <w:rPr>
          <w:color w:val="191919"/>
          <w:sz w:val="28"/>
          <w:szCs w:val="28"/>
        </w:rPr>
        <w:t xml:space="preserve"> результаты</w:t>
      </w:r>
      <w:r w:rsidRPr="00170D0B">
        <w:rPr>
          <w:b/>
          <w:bCs/>
          <w:i/>
          <w:iCs/>
          <w:color w:val="191919"/>
          <w:sz w:val="28"/>
          <w:szCs w:val="28"/>
        </w:rPr>
        <w:t> </w:t>
      </w:r>
      <w:r w:rsidRPr="00170D0B">
        <w:rPr>
          <w:color w:val="191919"/>
          <w:sz w:val="28"/>
          <w:szCs w:val="28"/>
        </w:rPr>
        <w:t>освоения учащимися предмета «Технология» в основной школе: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определение адекватных имеющимся организационным и материально-техническим условиям способов решения учебной или трудовой задачи на основе заданных алгоритмов;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выявление потребностей, проектирование и создание объектов, имеющих потребительную стоимость;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самостоятельная</w:t>
      </w:r>
      <w:r w:rsidRPr="00170D0B">
        <w:rPr>
          <w:color w:val="6E6E6E"/>
          <w:sz w:val="28"/>
          <w:szCs w:val="28"/>
        </w:rPr>
        <w:t> </w:t>
      </w:r>
      <w:r w:rsidRPr="00170D0B">
        <w:rPr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-осознанное использование речевых сре</w:t>
      </w:r>
      <w:proofErr w:type="gramStart"/>
      <w:r w:rsidRPr="00170D0B">
        <w:rPr>
          <w:color w:val="191919"/>
          <w:sz w:val="28"/>
          <w:szCs w:val="28"/>
        </w:rPr>
        <w:t>дств в с</w:t>
      </w:r>
      <w:proofErr w:type="gramEnd"/>
      <w:r w:rsidRPr="00170D0B">
        <w:rPr>
          <w:color w:val="191919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lastRenderedPageBreak/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191919"/>
          <w:sz w:val="28"/>
          <w:szCs w:val="28"/>
        </w:rPr>
        <w:t>- формирование и развитие экологического мышления, умение применять его в познавательной, коммуникативной, социальной практике и профессиональной ориентации.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</w:rPr>
      </w:pPr>
      <w:r w:rsidRPr="00170D0B">
        <w:rPr>
          <w:b/>
          <w:bCs/>
          <w:i/>
          <w:iCs/>
          <w:color w:val="000000"/>
          <w:sz w:val="28"/>
          <w:szCs w:val="28"/>
        </w:rPr>
        <w:t>Предметные результаты </w:t>
      </w:r>
      <w:r w:rsidRPr="00170D0B">
        <w:rPr>
          <w:color w:val="000000"/>
          <w:sz w:val="28"/>
          <w:szCs w:val="28"/>
        </w:rPr>
        <w:t>освоения учащимися предмета «Технология» в основной школе: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познавательной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70D0B">
        <w:rPr>
          <w:color w:val="000000"/>
          <w:sz w:val="28"/>
          <w:szCs w:val="28"/>
        </w:rPr>
        <w:t>техносфере</w:t>
      </w:r>
      <w:proofErr w:type="spellEnd"/>
      <w:r w:rsidRPr="00170D0B">
        <w:rPr>
          <w:color w:val="000000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 xml:space="preserve">- практическое освоение </w:t>
      </w:r>
      <w:proofErr w:type="gramStart"/>
      <w:r w:rsidRPr="00170D0B">
        <w:rPr>
          <w:color w:val="000000"/>
          <w:sz w:val="28"/>
          <w:szCs w:val="28"/>
        </w:rPr>
        <w:t>обучающимися</w:t>
      </w:r>
      <w:proofErr w:type="gramEnd"/>
      <w:r w:rsidRPr="00170D0B">
        <w:rPr>
          <w:color w:val="000000"/>
          <w:sz w:val="28"/>
          <w:szCs w:val="28"/>
        </w:rPr>
        <w:t xml:space="preserve"> основ проектно-исследовательской деятельности; проведение наблюдений и экспериментов под руководством учителя; объяснение явлений, процессов и связей, выявляемых в ходе исследований;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</w:t>
      </w:r>
      <w:r w:rsidRPr="00170D0B">
        <w:rPr>
          <w:color w:val="000000"/>
          <w:sz w:val="28"/>
          <w:szCs w:val="28"/>
        </w:rPr>
        <w:lastRenderedPageBreak/>
        <w:t>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трудовой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мотивационной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lastRenderedPageBreak/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170D0B">
        <w:rPr>
          <w:color w:val="000000"/>
          <w:sz w:val="28"/>
          <w:szCs w:val="28"/>
        </w:rPr>
        <w:t>востребованности</w:t>
      </w:r>
      <w:proofErr w:type="spellEnd"/>
      <w:r w:rsidRPr="00170D0B">
        <w:rPr>
          <w:color w:val="000000"/>
          <w:sz w:val="28"/>
          <w:szCs w:val="28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эстетической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рациональное и эстетическое оснащение рабочего места с учётом требований эргономики и элементов научной организации труда;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рациональный выбор рабочего костюма и опрятное содержание рабочей одежды;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коммуникативной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lastRenderedPageBreak/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адекватное использование речевых сре</w:t>
      </w:r>
      <w:proofErr w:type="gramStart"/>
      <w:r w:rsidRPr="00170D0B">
        <w:rPr>
          <w:color w:val="000000"/>
          <w:sz w:val="28"/>
          <w:szCs w:val="28"/>
        </w:rPr>
        <w:t>дств дл</w:t>
      </w:r>
      <w:proofErr w:type="gramEnd"/>
      <w:r w:rsidRPr="00170D0B">
        <w:rPr>
          <w:color w:val="000000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высказываний; публичная презентация и защита проекта изделия, продукта труда или услуги;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i/>
          <w:iCs/>
          <w:color w:val="000000"/>
          <w:sz w:val="28"/>
          <w:szCs w:val="28"/>
        </w:rPr>
        <w:t>в физиолого-психологической сфере: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6E6E6E"/>
          <w:sz w:val="28"/>
          <w:szCs w:val="28"/>
        </w:rPr>
        <w:t>- </w:t>
      </w:r>
      <w:r w:rsidRPr="00170D0B">
        <w:rPr>
          <w:color w:val="000000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70D0B" w:rsidRPr="00170D0B" w:rsidRDefault="00170D0B" w:rsidP="00305BAD">
      <w:pPr>
        <w:pStyle w:val="ad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70D0B">
        <w:rPr>
          <w:color w:val="000000"/>
          <w:sz w:val="28"/>
          <w:szCs w:val="28"/>
        </w:rPr>
        <w:t>- сочетание образного и логического мышления в проектной деятельности.</w:t>
      </w:r>
    </w:p>
    <w:p w:rsidR="000F0FDE" w:rsidRPr="00A33E8D" w:rsidRDefault="000F0FDE" w:rsidP="00305BAD">
      <w:pPr>
        <w:spacing w:after="0" w:line="240" w:lineRule="auto"/>
        <w:ind w:left="284" w:firstLine="424"/>
        <w:jc w:val="both"/>
      </w:pPr>
      <w:r w:rsidRPr="005D3459">
        <w:rPr>
          <w:rFonts w:ascii="Times New Roman" w:hAnsi="Times New Roman" w:cs="Times New Roman"/>
          <w:b/>
          <w:sz w:val="28"/>
          <w:szCs w:val="28"/>
        </w:rPr>
        <w:t>Содержание   учебного предмета</w:t>
      </w:r>
      <w:r w:rsidR="00305BAD">
        <w:rPr>
          <w:rFonts w:ascii="Times New Roman" w:hAnsi="Times New Roman" w:cs="Times New Roman"/>
          <w:b/>
          <w:sz w:val="28"/>
          <w:szCs w:val="28"/>
        </w:rPr>
        <w:t>, курса:</w:t>
      </w:r>
    </w:p>
    <w:p w:rsidR="000F0FDE" w:rsidRPr="00780643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0643">
        <w:rPr>
          <w:rFonts w:ascii="Times New Roman" w:hAnsi="Times New Roman" w:cs="Times New Roman"/>
          <w:sz w:val="28"/>
          <w:szCs w:val="28"/>
        </w:rPr>
        <w:t xml:space="preserve">Рабочая  программа, с  целью учета интересов учащихся и  возможностей конкретного образовательного учреждения, имеет  направление «Технологии ведения дома» и  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 </w:t>
      </w:r>
    </w:p>
    <w:p w:rsidR="000F0FDE" w:rsidRPr="00780643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0643">
        <w:rPr>
          <w:rFonts w:ascii="Times New Roman" w:hAnsi="Times New Roman" w:cs="Times New Roman"/>
          <w:sz w:val="28"/>
          <w:szCs w:val="28"/>
        </w:rPr>
        <w:t>Основным видом деятел</w:t>
      </w:r>
      <w:r>
        <w:rPr>
          <w:rFonts w:ascii="Times New Roman" w:hAnsi="Times New Roman" w:cs="Times New Roman"/>
          <w:sz w:val="28"/>
          <w:szCs w:val="28"/>
        </w:rPr>
        <w:t>ьности учащихся, изучающих пред</w:t>
      </w:r>
      <w:r w:rsidRPr="00780643">
        <w:rPr>
          <w:rFonts w:ascii="Times New Roman" w:hAnsi="Times New Roman" w:cs="Times New Roman"/>
          <w:sz w:val="28"/>
          <w:szCs w:val="28"/>
        </w:rPr>
        <w:t>мет «Технология» по направлению «Технологии ведения дома», является проектная деятельность. В течение учебно</w:t>
      </w:r>
      <w:r>
        <w:rPr>
          <w:rFonts w:ascii="Times New Roman" w:hAnsi="Times New Roman" w:cs="Times New Roman"/>
          <w:sz w:val="28"/>
          <w:szCs w:val="28"/>
        </w:rPr>
        <w:t>го года уча</w:t>
      </w:r>
      <w:r w:rsidRPr="00780643">
        <w:rPr>
          <w:rFonts w:ascii="Times New Roman" w:hAnsi="Times New Roman" w:cs="Times New Roman"/>
          <w:sz w:val="28"/>
          <w:szCs w:val="28"/>
        </w:rPr>
        <w:t>щиеся выполняют четыре проекта в рамках содержания четырёх разделов програм</w:t>
      </w:r>
      <w:r>
        <w:rPr>
          <w:rFonts w:ascii="Times New Roman" w:hAnsi="Times New Roman" w:cs="Times New Roman"/>
          <w:sz w:val="28"/>
          <w:szCs w:val="28"/>
        </w:rPr>
        <w:t>мы: «Оформление интерьера», «Ку</w:t>
      </w:r>
      <w:r w:rsidRPr="00780643">
        <w:rPr>
          <w:rFonts w:ascii="Times New Roman" w:hAnsi="Times New Roman" w:cs="Times New Roman"/>
          <w:sz w:val="28"/>
          <w:szCs w:val="28"/>
        </w:rPr>
        <w:t>линария», «Создание изделий из текстильных материалов» и «Художественные ремёсла»</w:t>
      </w:r>
      <w:r>
        <w:rPr>
          <w:rFonts w:ascii="Times New Roman" w:hAnsi="Times New Roman" w:cs="Times New Roman"/>
          <w:sz w:val="28"/>
          <w:szCs w:val="28"/>
        </w:rPr>
        <w:t>, а к концу учебного года — ком</w:t>
      </w:r>
      <w:r w:rsidRPr="00780643">
        <w:rPr>
          <w:rFonts w:ascii="Times New Roman" w:hAnsi="Times New Roman" w:cs="Times New Roman"/>
          <w:sz w:val="28"/>
          <w:szCs w:val="28"/>
        </w:rPr>
        <w:t>плексный творческий прое</w:t>
      </w:r>
      <w:r>
        <w:rPr>
          <w:rFonts w:ascii="Times New Roman" w:hAnsi="Times New Roman" w:cs="Times New Roman"/>
          <w:sz w:val="28"/>
          <w:szCs w:val="28"/>
        </w:rPr>
        <w:t>кт, объединяющий проекты, выпол</w:t>
      </w:r>
      <w:r w:rsidRPr="00780643">
        <w:rPr>
          <w:rFonts w:ascii="Times New Roman" w:hAnsi="Times New Roman" w:cs="Times New Roman"/>
          <w:sz w:val="28"/>
          <w:szCs w:val="28"/>
        </w:rPr>
        <w:t xml:space="preserve">ненные по каждому разделу. 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0643">
        <w:rPr>
          <w:rFonts w:ascii="Times New Roman" w:hAnsi="Times New Roman" w:cs="Times New Roman"/>
          <w:sz w:val="28"/>
          <w:szCs w:val="28"/>
        </w:rPr>
        <w:t>По каждому разделу учащ</w:t>
      </w:r>
      <w:r>
        <w:rPr>
          <w:rFonts w:ascii="Times New Roman" w:hAnsi="Times New Roman" w:cs="Times New Roman"/>
          <w:sz w:val="28"/>
          <w:szCs w:val="28"/>
        </w:rPr>
        <w:t>иеся изучают основной теоретиче</w:t>
      </w:r>
      <w:r w:rsidRPr="00780643">
        <w:rPr>
          <w:rFonts w:ascii="Times New Roman" w:hAnsi="Times New Roman" w:cs="Times New Roman"/>
          <w:sz w:val="28"/>
          <w:szCs w:val="28"/>
        </w:rPr>
        <w:t>ский материал, осваивают н</w:t>
      </w:r>
      <w:r>
        <w:rPr>
          <w:rFonts w:ascii="Times New Roman" w:hAnsi="Times New Roman" w:cs="Times New Roman"/>
          <w:sz w:val="28"/>
          <w:szCs w:val="28"/>
        </w:rPr>
        <w:t>еобходимый минимум технологичес</w:t>
      </w:r>
      <w:r w:rsidRPr="00780643">
        <w:rPr>
          <w:rFonts w:ascii="Times New Roman" w:hAnsi="Times New Roman" w:cs="Times New Roman"/>
          <w:sz w:val="28"/>
          <w:szCs w:val="28"/>
        </w:rPr>
        <w:t>ких операций, которые в дальнейшем позволяют выполнить творческие проекты.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0643">
        <w:rPr>
          <w:rFonts w:ascii="Times New Roman" w:hAnsi="Times New Roman" w:cs="Times New Roman"/>
          <w:sz w:val="28"/>
          <w:szCs w:val="28"/>
        </w:rPr>
        <w:t>Новизной данной програм</w:t>
      </w:r>
      <w:r>
        <w:rPr>
          <w:rFonts w:ascii="Times New Roman" w:hAnsi="Times New Roman" w:cs="Times New Roman"/>
          <w:sz w:val="28"/>
          <w:szCs w:val="28"/>
        </w:rPr>
        <w:t>мы является использование в обу</w:t>
      </w:r>
      <w:r w:rsidRPr="00780643">
        <w:rPr>
          <w:rFonts w:ascii="Times New Roman" w:hAnsi="Times New Roman" w:cs="Times New Roman"/>
          <w:sz w:val="28"/>
          <w:szCs w:val="28"/>
        </w:rPr>
        <w:t>чении школьников информ</w:t>
      </w:r>
      <w:r>
        <w:rPr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780643">
        <w:rPr>
          <w:rFonts w:ascii="Times New Roman" w:hAnsi="Times New Roman" w:cs="Times New Roman"/>
          <w:sz w:val="28"/>
          <w:szCs w:val="28"/>
        </w:rPr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</w:t>
      </w:r>
      <w:r>
        <w:rPr>
          <w:rFonts w:ascii="Times New Roman" w:hAnsi="Times New Roman" w:cs="Times New Roman"/>
          <w:sz w:val="28"/>
          <w:szCs w:val="28"/>
        </w:rPr>
        <w:t>нии творческих про</w:t>
      </w:r>
      <w:r w:rsidRPr="00780643">
        <w:rPr>
          <w:rFonts w:ascii="Times New Roman" w:hAnsi="Times New Roman" w:cs="Times New Roman"/>
          <w:sz w:val="28"/>
          <w:szCs w:val="28"/>
        </w:rPr>
        <w:t xml:space="preserve">ектов текстовых и графических редакторов, </w:t>
      </w:r>
      <w:r>
        <w:rPr>
          <w:rFonts w:ascii="Times New Roman" w:hAnsi="Times New Roman" w:cs="Times New Roman"/>
          <w:sz w:val="28"/>
          <w:szCs w:val="28"/>
        </w:rPr>
        <w:t>компьютерных про</w:t>
      </w:r>
      <w:r w:rsidRPr="00780643">
        <w:rPr>
          <w:rFonts w:ascii="Times New Roman" w:hAnsi="Times New Roman" w:cs="Times New Roman"/>
          <w:sz w:val="28"/>
          <w:szCs w:val="28"/>
        </w:rPr>
        <w:t>грамм, дающих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интерьеры, выпол</w:t>
      </w:r>
      <w:r w:rsidRPr="00780643">
        <w:rPr>
          <w:rFonts w:ascii="Times New Roman" w:hAnsi="Times New Roman" w:cs="Times New Roman"/>
          <w:sz w:val="28"/>
          <w:szCs w:val="28"/>
        </w:rPr>
        <w:t>нять схемы для рукоделия,</w:t>
      </w:r>
      <w:r>
        <w:rPr>
          <w:rFonts w:ascii="Times New Roman" w:hAnsi="Times New Roman" w:cs="Times New Roman"/>
          <w:sz w:val="28"/>
          <w:szCs w:val="28"/>
        </w:rPr>
        <w:t xml:space="preserve"> создавать электронные презента</w:t>
      </w:r>
      <w:r w:rsidRPr="00780643">
        <w:rPr>
          <w:rFonts w:ascii="Times New Roman" w:hAnsi="Times New Roman" w:cs="Times New Roman"/>
          <w:sz w:val="28"/>
          <w:szCs w:val="28"/>
        </w:rPr>
        <w:t>ции.</w:t>
      </w:r>
    </w:p>
    <w:p w:rsidR="000F0FDE" w:rsidRPr="006D0D3B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D0D3B">
        <w:rPr>
          <w:rFonts w:ascii="Times New Roman" w:hAnsi="Times New Roman" w:cs="Times New Roman"/>
          <w:b/>
          <w:sz w:val="28"/>
          <w:szCs w:val="28"/>
        </w:rPr>
        <w:t>« Оформление интерьера»</w:t>
      </w:r>
      <w:r w:rsidR="00195B91">
        <w:rPr>
          <w:rFonts w:ascii="Times New Roman" w:hAnsi="Times New Roman" w:cs="Times New Roman"/>
          <w:b/>
          <w:sz w:val="28"/>
          <w:szCs w:val="28"/>
        </w:rPr>
        <w:t xml:space="preserve">, «Электротехника», </w:t>
      </w:r>
      <w:r w:rsidR="00195B91" w:rsidRPr="006D0D3B">
        <w:rPr>
          <w:rFonts w:ascii="Times New Roman" w:hAnsi="Times New Roman" w:cs="Times New Roman"/>
          <w:b/>
          <w:sz w:val="28"/>
          <w:szCs w:val="28"/>
        </w:rPr>
        <w:t>«Технологии творческой и опытнической деятельности»</w:t>
      </w:r>
      <w:r>
        <w:rPr>
          <w:rFonts w:ascii="Times New Roman" w:hAnsi="Times New Roman" w:cs="Times New Roman"/>
          <w:b/>
          <w:sz w:val="28"/>
          <w:szCs w:val="28"/>
        </w:rPr>
        <w:t>6 ч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91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95B91">
        <w:rPr>
          <w:rFonts w:ascii="Times New Roman" w:hAnsi="Times New Roman" w:cs="Times New Roman"/>
          <w:i/>
          <w:sz w:val="28"/>
          <w:szCs w:val="28"/>
        </w:rPr>
        <w:t>1</w:t>
      </w:r>
      <w:r w:rsidRPr="006D0D3B">
        <w:rPr>
          <w:rFonts w:ascii="Times New Roman" w:hAnsi="Times New Roman" w:cs="Times New Roman"/>
          <w:b/>
          <w:sz w:val="28"/>
          <w:szCs w:val="28"/>
        </w:rPr>
        <w:t>. Интерьер кухни, столовой</w:t>
      </w:r>
    </w:p>
    <w:p w:rsidR="000F0FDE" w:rsidRPr="006D0D3B" w:rsidRDefault="00170D0B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об интерьере. Требования к интерьеру: эргономические, санитарно-гигиенические, эстетические</w:t>
      </w:r>
      <w:r w:rsidR="000F0FDE" w:rsidRPr="006D0D3B">
        <w:rPr>
          <w:rFonts w:ascii="Times New Roman" w:hAnsi="Times New Roman" w:cs="Times New Roman"/>
          <w:sz w:val="28"/>
          <w:szCs w:val="28"/>
        </w:rPr>
        <w:t>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Декоративное оформление кухни изделиями собственного изготовления.</w:t>
      </w:r>
    </w:p>
    <w:p w:rsidR="000F0FDE" w:rsidRPr="00C94D24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D24">
        <w:rPr>
          <w:rFonts w:ascii="Times New Roman" w:hAnsi="Times New Roman" w:cs="Times New Roman"/>
          <w:i/>
          <w:sz w:val="28"/>
          <w:szCs w:val="28"/>
        </w:rPr>
        <w:t>Тема лабораторно-практической работы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Планировка кухни.</w:t>
      </w:r>
    </w:p>
    <w:p w:rsidR="00195B91" w:rsidRPr="00195B91" w:rsidRDefault="00195B91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5B91">
        <w:rPr>
          <w:rFonts w:ascii="Times New Roman" w:hAnsi="Times New Roman" w:cs="Times New Roman"/>
          <w:i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14A9">
        <w:rPr>
          <w:rFonts w:ascii="Times New Roman" w:hAnsi="Times New Roman" w:cs="Times New Roman"/>
          <w:b/>
          <w:sz w:val="28"/>
          <w:szCs w:val="28"/>
        </w:rPr>
        <w:t xml:space="preserve">«Электротехника». </w:t>
      </w:r>
      <w:r w:rsidRPr="00195B91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видах, принципе действия  и правилах эксплуатации </w:t>
      </w:r>
      <w:r w:rsidRPr="00195B91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электроприборов на кухне:</w:t>
      </w:r>
      <w:r w:rsidRPr="00195B91">
        <w:rPr>
          <w:rFonts w:ascii="Times New Roman" w:hAnsi="Times New Roman" w:cs="Times New Roman"/>
          <w:sz w:val="28"/>
          <w:szCs w:val="28"/>
        </w:rPr>
        <w:t xml:space="preserve"> бытовых холодильников</w:t>
      </w:r>
      <w:r>
        <w:rPr>
          <w:rFonts w:ascii="Times New Roman" w:hAnsi="Times New Roman" w:cs="Times New Roman"/>
          <w:sz w:val="28"/>
          <w:szCs w:val="28"/>
        </w:rPr>
        <w:t>,  микроволновой  печи</w:t>
      </w:r>
      <w:r w:rsidRPr="00195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Pr="00195B91">
        <w:rPr>
          <w:rFonts w:ascii="Times New Roman" w:hAnsi="Times New Roman" w:cs="Times New Roman"/>
          <w:sz w:val="28"/>
          <w:szCs w:val="28"/>
        </w:rPr>
        <w:t>.</w:t>
      </w:r>
    </w:p>
    <w:p w:rsidR="00195B91" w:rsidRPr="00195B91" w:rsidRDefault="00195B91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91">
        <w:rPr>
          <w:rFonts w:ascii="Times New Roman" w:hAnsi="Times New Roman" w:cs="Times New Roman"/>
          <w:i/>
          <w:sz w:val="28"/>
          <w:szCs w:val="28"/>
        </w:rPr>
        <w:t>Лабораторно-практические и практические работы:</w:t>
      </w:r>
    </w:p>
    <w:p w:rsidR="00195B91" w:rsidRPr="00195B91" w:rsidRDefault="00195B91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5B91">
        <w:rPr>
          <w:rFonts w:ascii="Times New Roman" w:hAnsi="Times New Roman" w:cs="Times New Roman"/>
          <w:sz w:val="28"/>
          <w:szCs w:val="28"/>
        </w:rPr>
        <w:t>Изучение безопасных приемов работы с бытовым электрооборудованием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на кухне</w:t>
      </w:r>
      <w:r w:rsidRPr="00195B91">
        <w:rPr>
          <w:rFonts w:ascii="Times New Roman" w:hAnsi="Times New Roman" w:cs="Times New Roman"/>
          <w:sz w:val="28"/>
          <w:szCs w:val="28"/>
        </w:rPr>
        <w:t>.</w:t>
      </w:r>
    </w:p>
    <w:p w:rsidR="000214A9" w:rsidRPr="006D0D3B" w:rsidRDefault="000214A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A9">
        <w:rPr>
          <w:rFonts w:ascii="Times New Roman" w:hAnsi="Times New Roman" w:cs="Times New Roman"/>
          <w:i/>
          <w:sz w:val="28"/>
          <w:szCs w:val="28"/>
        </w:rPr>
        <w:t>Тема 3</w:t>
      </w:r>
      <w:r w:rsidRPr="006D0D3B">
        <w:rPr>
          <w:rFonts w:ascii="Times New Roman" w:hAnsi="Times New Roman" w:cs="Times New Roman"/>
          <w:b/>
          <w:sz w:val="28"/>
          <w:szCs w:val="28"/>
        </w:rPr>
        <w:t>.Исследовательская и созидательная деятельность</w:t>
      </w:r>
    </w:p>
    <w:p w:rsidR="000214A9" w:rsidRPr="006D0D3B" w:rsidRDefault="000214A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:rsidR="000214A9" w:rsidRPr="006D0D3B" w:rsidRDefault="000214A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 лабораторно-практических работ:</w:t>
      </w:r>
    </w:p>
    <w:p w:rsidR="000214A9" w:rsidRPr="006D0D3B" w:rsidRDefault="000214A9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>кухни - столовой</w:t>
      </w:r>
      <w:r w:rsidRPr="006D0D3B">
        <w:rPr>
          <w:rFonts w:ascii="Times New Roman" w:hAnsi="Times New Roman" w:cs="Times New Roman"/>
          <w:sz w:val="28"/>
          <w:szCs w:val="28"/>
        </w:rPr>
        <w:t>.</w:t>
      </w:r>
    </w:p>
    <w:p w:rsidR="00195B91" w:rsidRDefault="00195B91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6D0D3B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0D3B">
        <w:rPr>
          <w:rFonts w:ascii="Times New Roman" w:hAnsi="Times New Roman" w:cs="Times New Roman"/>
          <w:b/>
          <w:sz w:val="28"/>
          <w:szCs w:val="28"/>
        </w:rPr>
        <w:t xml:space="preserve"> « Кулинария»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14 ч</w:t>
      </w:r>
      <w:proofErr w:type="gramStart"/>
      <w:r w:rsidRPr="00305BAD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305BAD">
        <w:rPr>
          <w:rFonts w:ascii="Times New Roman" w:hAnsi="Times New Roman" w:cs="Times New Roman"/>
          <w:b/>
          <w:sz w:val="28"/>
          <w:szCs w:val="28"/>
        </w:rPr>
        <w:t>Исследовательская и созидательная деятельность» (2ч.)</w:t>
      </w:r>
      <w:r w:rsidR="00DA77F2">
        <w:rPr>
          <w:rFonts w:ascii="Times New Roman" w:hAnsi="Times New Roman" w:cs="Times New Roman"/>
          <w:b/>
          <w:sz w:val="28"/>
          <w:szCs w:val="28"/>
        </w:rPr>
        <w:t xml:space="preserve"> всего 16 ч.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1.Санитария и гигиена.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 Правила мытья посуды. Применение моющих и дезинфицирующих сре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D3B">
        <w:rPr>
          <w:rFonts w:ascii="Times New Roman" w:hAnsi="Times New Roman" w:cs="Times New Roman"/>
          <w:sz w:val="28"/>
          <w:szCs w:val="28"/>
        </w:rPr>
        <w:t>я мытья посуды.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Определение набора безопасных для здоровья моющих сре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D3B">
        <w:rPr>
          <w:rFonts w:ascii="Times New Roman" w:hAnsi="Times New Roman" w:cs="Times New Roman"/>
          <w:sz w:val="28"/>
          <w:szCs w:val="28"/>
        </w:rPr>
        <w:t>я посуды.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Проведение санитарно-гигиенических мероприятий в помещении кабинета кулинарии.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2. Физиология питания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Понятие о процессе пищеварения, об усвояемости пищи; условия, способствующие лучшему пищеварению;  общие сведения о питательных веществах. Обмен веществ; пищевые продукты как источник белков, жиров и углеводов; </w:t>
      </w:r>
      <w:r w:rsidRPr="006D0D3B">
        <w:rPr>
          <w:rFonts w:ascii="Times New Roman" w:hAnsi="Times New Roman" w:cs="Times New Roman"/>
          <w:sz w:val="28"/>
          <w:szCs w:val="28"/>
        </w:rPr>
        <w:lastRenderedPageBreak/>
        <w:t>калорийность пищи; факторы, влияющие на обмен веществ. Физиологические основы рационального питания. Современные данные о роли витаминов в обмене веществ, их содержание в пищевых продуктах; суточная потребность в витаминах.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3. Блюда из яиц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блюда из яиц.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4. Бутерброды и горячие напитки.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</w:t>
      </w:r>
      <w:r>
        <w:rPr>
          <w:rFonts w:ascii="Times New Roman" w:hAnsi="Times New Roman" w:cs="Times New Roman"/>
          <w:sz w:val="28"/>
          <w:szCs w:val="28"/>
        </w:rPr>
        <w:t xml:space="preserve">гия приготовления кофе и какао. </w:t>
      </w:r>
      <w:r w:rsidRPr="006D0D3B">
        <w:rPr>
          <w:rFonts w:ascii="Times New Roman" w:hAnsi="Times New Roman" w:cs="Times New Roman"/>
          <w:sz w:val="28"/>
          <w:szCs w:val="28"/>
        </w:rPr>
        <w:t>Требования к качеству готовых напитков.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Выполнение эскизов художественного оформления бутербродов.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бутербродов и горячих напитков к завтраку.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5. Блюда из круп, бобовых и макаронных изделий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Подготовка к варке круп, бобовых и макаронных изделий. Технология приготовления крупяных рассыпчатых, вязких и жидких каш. 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Кулинарные приёмы приготовления блюд из бобовых, обеспечивающие сохранение в них витаминов группы В.</w:t>
      </w:r>
      <w:proofErr w:type="gramEnd"/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Способы варки макаронных изделий. Посуда и инвентарь, 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6D0D3B">
        <w:rPr>
          <w:rFonts w:ascii="Times New Roman" w:hAnsi="Times New Roman" w:cs="Times New Roman"/>
          <w:sz w:val="28"/>
          <w:szCs w:val="28"/>
        </w:rPr>
        <w:t xml:space="preserve"> при варке каш, бобовых и макаронных изделий.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рассыпчатой, вязкой или жидкой каши.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гарнира из макаронных изделий.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lastRenderedPageBreak/>
        <w:t>Тема 6. Блюда из овощей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овощей. Методы определения качества овощей.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работ:</w:t>
      </w:r>
    </w:p>
    <w:p w:rsidR="000F0FDE" w:rsidRPr="006D0D3B" w:rsidRDefault="000F0FDE" w:rsidP="00305BAD">
      <w:pPr>
        <w:tabs>
          <w:tab w:val="center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Определение доброкачественности овощей по внешнему виду.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салата из сырых овощей.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Фигурная нарезка овощей для художественного оформления салатов.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Приготовление блюда из вареных овощей.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7. Сервировка стола. Этикет.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Приглашения и поздравительные открытки.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лабораторно-практических  работ: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Оформление стола к завтраку.</w:t>
      </w:r>
    </w:p>
    <w:p w:rsidR="000F0FDE" w:rsidRPr="00305BAD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D3B">
        <w:rPr>
          <w:rFonts w:ascii="Times New Roman" w:hAnsi="Times New Roman" w:cs="Times New Roman"/>
          <w:b/>
          <w:sz w:val="28"/>
          <w:szCs w:val="28"/>
        </w:rPr>
        <w:t xml:space="preserve"> « Создание изделий из текстильных материалов»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28ч.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5BAD">
        <w:rPr>
          <w:rFonts w:ascii="Times New Roman" w:hAnsi="Times New Roman" w:cs="Times New Roman"/>
          <w:b/>
          <w:sz w:val="28"/>
          <w:szCs w:val="28"/>
        </w:rPr>
        <w:t>в том числе</w:t>
      </w:r>
      <w:proofErr w:type="gramStart"/>
      <w:r w:rsidRPr="00305BAD">
        <w:rPr>
          <w:rFonts w:ascii="Times New Roman" w:hAnsi="Times New Roman" w:cs="Times New Roman"/>
          <w:b/>
          <w:sz w:val="28"/>
          <w:szCs w:val="28"/>
        </w:rPr>
        <w:t>«И</w:t>
      </w:r>
      <w:proofErr w:type="gramEnd"/>
      <w:r w:rsidRPr="00305BAD">
        <w:rPr>
          <w:rFonts w:ascii="Times New Roman" w:hAnsi="Times New Roman" w:cs="Times New Roman"/>
          <w:b/>
          <w:sz w:val="28"/>
          <w:szCs w:val="28"/>
        </w:rPr>
        <w:t>сследовательская и созидательная деятельность» (6ч.))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1. Свойства текстильных материалов.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lastRenderedPageBreak/>
        <w:t>Классификация текстильных волокон.  Способы получения и свойства натуральных и искусственных волокон.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 нитей в тканях.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Темы лабораторно – практических  работ.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Изучение свойств нитей основы и утка. Определение лицевой и изнаночной сторон, направления долевой нити в ткани.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Распознавание волокон и нитей из хлопка, льна.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2. Элементы машиноведения.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Классификация машин швейного производства. Характеристика и области применения современных швейных 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Темы лабораторно – практических 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  Намотка нитки на шпульку. Заправка верхней и нижней нитей. Выполнение машинных строчек на ткани по намеченным линиям, закрепление строчки обратным ходом </w:t>
      </w:r>
      <w:proofErr w:type="spellStart"/>
      <w:r w:rsidRPr="006D0D3B">
        <w:rPr>
          <w:rFonts w:ascii="Times New Roman" w:hAnsi="Times New Roman" w:cs="Times New Roman"/>
          <w:sz w:val="28"/>
          <w:szCs w:val="28"/>
        </w:rPr>
        <w:t>машины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0D3B">
        <w:rPr>
          <w:rFonts w:ascii="Times New Roman" w:hAnsi="Times New Roman" w:cs="Times New Roman"/>
          <w:sz w:val="28"/>
          <w:szCs w:val="28"/>
        </w:rPr>
        <w:t>ехнология</w:t>
      </w:r>
      <w:proofErr w:type="spellEnd"/>
      <w:r w:rsidRPr="006D0D3B">
        <w:rPr>
          <w:rFonts w:ascii="Times New Roman" w:hAnsi="Times New Roman" w:cs="Times New Roman"/>
          <w:sz w:val="28"/>
          <w:szCs w:val="28"/>
        </w:rPr>
        <w:t xml:space="preserve"> выполнения машинных швов, их условное графическое обозначения.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305BAD">
        <w:rPr>
          <w:rFonts w:ascii="Times New Roman" w:hAnsi="Times New Roman" w:cs="Times New Roman"/>
          <w:i/>
          <w:sz w:val="28"/>
          <w:szCs w:val="28"/>
        </w:rPr>
        <w:t>3</w:t>
      </w:r>
      <w:r w:rsidRPr="006D0D3B">
        <w:rPr>
          <w:rFonts w:ascii="Times New Roman" w:hAnsi="Times New Roman" w:cs="Times New Roman"/>
          <w:i/>
          <w:sz w:val="28"/>
          <w:szCs w:val="28"/>
        </w:rPr>
        <w:t>. Конструирование швейных изделий.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Роль конструирования в выполнении основных требований к одежде. Типовые фигуры и размерные признаки фигуры человека. Краткая характеристика расчетно-графической системы конструирования. Основные точки и линии измерения фигуры.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 xml:space="preserve">          Темы лабораторно-практических  работ:                                                                         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Снятие мерок и запись результатов измерений.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Построение чертежа швейного изделия в масштабе 1:4 и в натуральную величину по своим меркам или по заданным размерам.</w:t>
      </w:r>
    </w:p>
    <w:p w:rsidR="000F0FDE" w:rsidRPr="006D0D3B" w:rsidRDefault="00305BAD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Тема 3.</w:t>
      </w:r>
      <w:r w:rsidR="000F0FDE" w:rsidRPr="006D0D3B">
        <w:rPr>
          <w:rFonts w:ascii="Times New Roman" w:hAnsi="Times New Roman" w:cs="Times New Roman"/>
          <w:i/>
          <w:sz w:val="28"/>
          <w:szCs w:val="28"/>
        </w:rPr>
        <w:t>Моделирование швейных изделий.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Способы моделирования швейных изделий. Выбор ткани и художественной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изделие.</w:t>
      </w:r>
    </w:p>
    <w:p w:rsidR="000F0FDE" w:rsidRPr="00AD66A1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6A1">
        <w:rPr>
          <w:rFonts w:ascii="Times New Roman" w:hAnsi="Times New Roman" w:cs="Times New Roman"/>
          <w:i/>
          <w:sz w:val="28"/>
          <w:szCs w:val="28"/>
        </w:rPr>
        <w:t xml:space="preserve">Темы лабораторно-практических работ:                                                                         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Моделирование изделия. Расчет количества ткани на </w:t>
      </w:r>
      <w:proofErr w:type="spellStart"/>
      <w:r w:rsidRPr="006D0D3B">
        <w:rPr>
          <w:rFonts w:ascii="Times New Roman" w:hAnsi="Times New Roman" w:cs="Times New Roman"/>
          <w:sz w:val="28"/>
          <w:szCs w:val="28"/>
        </w:rPr>
        <w:t>изделие</w:t>
      </w:r>
      <w:proofErr w:type="gramStart"/>
      <w:r w:rsidRPr="006D0D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0D3B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6D0D3B">
        <w:rPr>
          <w:rFonts w:ascii="Times New Roman" w:hAnsi="Times New Roman" w:cs="Times New Roman"/>
          <w:sz w:val="28"/>
          <w:szCs w:val="28"/>
        </w:rPr>
        <w:t xml:space="preserve"> выкройки выбранного фасона швейного изделия к раскрою.</w:t>
      </w:r>
    </w:p>
    <w:p w:rsidR="007D58C7" w:rsidRPr="00305BAD" w:rsidRDefault="00305BAD" w:rsidP="007D58C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BA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0F0FDE" w:rsidRPr="00305BAD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F0FDE" w:rsidRPr="00305BAD">
        <w:rPr>
          <w:rFonts w:ascii="Times New Roman" w:hAnsi="Times New Roman" w:cs="Times New Roman"/>
          <w:b/>
          <w:sz w:val="28"/>
          <w:szCs w:val="28"/>
        </w:rPr>
        <w:t xml:space="preserve"> Технология изготовления швейных изделий. 14 ч.</w:t>
      </w:r>
    </w:p>
    <w:p w:rsidR="000F0FDE" w:rsidRPr="00305BAD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 Правила выполнения следующих технологических операций: обработка деталей кроя; обработка  карманов, поясов, бретелей; обметывание швов ручным и машинным способами; обработка верхнего края поясного изделия притачным поясом; обработка низа швейного изделия ручными и машинными способами; сборка изделия; стачивание машинными швами и окончательная отделка изделия; приемы влажно-тепловой обработки ткани из натуральных волокон. Контроль качества готового изделия.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   Темы лабораторно-практических работ: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  Отработка техники выполнения соединительных, краевых и отделочных швов на лоскутках ткани. Выполнение раскладки выкроек на различных тканях.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7D58C7" w:rsidRPr="00305BAD" w:rsidRDefault="000F0FDE" w:rsidP="007D58C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3B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D3B">
        <w:rPr>
          <w:rFonts w:ascii="Times New Roman" w:hAnsi="Times New Roman" w:cs="Times New Roman"/>
          <w:b/>
          <w:sz w:val="28"/>
          <w:szCs w:val="28"/>
        </w:rPr>
        <w:t xml:space="preserve"> « Художественные ремесла»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18 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D58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58C7" w:rsidRPr="00305BAD">
        <w:rPr>
          <w:rFonts w:ascii="Times New Roman" w:hAnsi="Times New Roman" w:cs="Times New Roman"/>
          <w:b/>
          <w:sz w:val="28"/>
          <w:szCs w:val="28"/>
        </w:rPr>
        <w:t xml:space="preserve">в том числе«Исследовательская </w:t>
      </w:r>
      <w:r w:rsidR="007D58C7">
        <w:rPr>
          <w:rFonts w:ascii="Times New Roman" w:hAnsi="Times New Roman" w:cs="Times New Roman"/>
          <w:b/>
          <w:sz w:val="28"/>
          <w:szCs w:val="28"/>
        </w:rPr>
        <w:t>и созидательная деятельность» 10</w:t>
      </w:r>
      <w:r w:rsidR="007D58C7" w:rsidRPr="00305BAD">
        <w:rPr>
          <w:rFonts w:ascii="Times New Roman" w:hAnsi="Times New Roman" w:cs="Times New Roman"/>
          <w:b/>
          <w:sz w:val="28"/>
          <w:szCs w:val="28"/>
        </w:rPr>
        <w:t>ч.))</w:t>
      </w:r>
    </w:p>
    <w:p w:rsidR="000F0FDE" w:rsidRPr="006D0D3B" w:rsidRDefault="000F0FDE" w:rsidP="00305BA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1. Декоративно-прикладное искусство.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умельцев. Инструменты и приспособления, применяемые в традиционных художественных ремеслах.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lastRenderedPageBreak/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 2. Лоскутное шитье.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Краткие сведения из истории создания изделий из лоскута. Возможности  лоскутной  пластики, ее связь с направлениями современной моды. 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 xml:space="preserve">Темы лабораторно-практических работ: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Изготовление шаблонов из картона или плотной бумаги.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Изготовление швейного изделия в технике лоскутного шитья.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>Тема3. Вышивание.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 xml:space="preserve"> Краткие исторические сведения о вышивании. Инструменты и материалы для вышивания. Подготовка к работе. Технология выполнения простейших вышивальных швов:  « вперед иголку»; « назад иголку»; стебельчатый шов; тамбурный </w:t>
      </w:r>
      <w:r>
        <w:rPr>
          <w:rFonts w:ascii="Times New Roman" w:hAnsi="Times New Roman" w:cs="Times New Roman"/>
          <w:sz w:val="28"/>
          <w:szCs w:val="28"/>
        </w:rPr>
        <w:t xml:space="preserve">шов; шов козлик; петельный шов. </w:t>
      </w:r>
      <w:r w:rsidRPr="006D0D3B">
        <w:rPr>
          <w:rFonts w:ascii="Times New Roman" w:hAnsi="Times New Roman" w:cs="Times New Roman"/>
          <w:sz w:val="28"/>
          <w:szCs w:val="28"/>
        </w:rPr>
        <w:t>Способы закрепления рабочей нити.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D3B">
        <w:rPr>
          <w:rFonts w:ascii="Times New Roman" w:hAnsi="Times New Roman" w:cs="Times New Roman"/>
          <w:i/>
          <w:sz w:val="28"/>
          <w:szCs w:val="28"/>
        </w:rPr>
        <w:t xml:space="preserve">Темы  лабораторно-практических работ: </w:t>
      </w: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Выполнение  разных видов вышивальных швов.</w:t>
      </w:r>
    </w:p>
    <w:p w:rsidR="000F0FDE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0D3B">
        <w:rPr>
          <w:rFonts w:ascii="Times New Roman" w:hAnsi="Times New Roman" w:cs="Times New Roman"/>
          <w:sz w:val="28"/>
          <w:szCs w:val="28"/>
        </w:rPr>
        <w:t>Вышивание изделий: салфетки, фартук, прихватки</w:t>
      </w:r>
    </w:p>
    <w:p w:rsidR="007D58C7" w:rsidRPr="007D58C7" w:rsidRDefault="007D58C7" w:rsidP="007D58C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C7">
        <w:rPr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  <w:r w:rsidR="00DA77F2">
        <w:rPr>
          <w:rFonts w:ascii="Times New Roman" w:hAnsi="Times New Roman" w:cs="Times New Roman"/>
          <w:b/>
          <w:sz w:val="28"/>
          <w:szCs w:val="28"/>
        </w:rPr>
        <w:t xml:space="preserve"> 21 ч. </w:t>
      </w:r>
      <w:proofErr w:type="gramStart"/>
      <w:r w:rsidR="00DA77F2">
        <w:rPr>
          <w:rFonts w:ascii="Times New Roman" w:hAnsi="Times New Roman" w:cs="Times New Roman"/>
          <w:b/>
          <w:sz w:val="28"/>
          <w:szCs w:val="28"/>
        </w:rPr>
        <w:t>Разделена</w:t>
      </w:r>
      <w:proofErr w:type="gramEnd"/>
      <w:r w:rsidR="00DA77F2">
        <w:rPr>
          <w:rFonts w:ascii="Times New Roman" w:hAnsi="Times New Roman" w:cs="Times New Roman"/>
          <w:b/>
          <w:sz w:val="28"/>
          <w:szCs w:val="28"/>
        </w:rPr>
        <w:t xml:space="preserve"> по разделам.</w:t>
      </w:r>
    </w:p>
    <w:p w:rsidR="007D58C7" w:rsidRPr="007D58C7" w:rsidRDefault="007D58C7" w:rsidP="007D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C7" w:rsidRPr="007D58C7" w:rsidRDefault="007D58C7" w:rsidP="007D58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>Этапы выполнения проект</w:t>
      </w:r>
      <w:r>
        <w:rPr>
          <w:rFonts w:ascii="Times New Roman" w:hAnsi="Times New Roman" w:cs="Times New Roman"/>
          <w:sz w:val="28"/>
          <w:szCs w:val="28"/>
        </w:rPr>
        <w:t>а. Поисковый (подготовитель</w:t>
      </w:r>
      <w:r w:rsidRPr="007D58C7">
        <w:rPr>
          <w:rFonts w:ascii="Times New Roman" w:hAnsi="Times New Roman" w:cs="Times New Roman"/>
          <w:sz w:val="28"/>
          <w:szCs w:val="28"/>
        </w:rPr>
        <w:t>ный) этап: выбор темы проекта, обоснование необходимости изготовления изделия, форм</w:t>
      </w:r>
      <w:r>
        <w:rPr>
          <w:rFonts w:ascii="Times New Roman" w:hAnsi="Times New Roman" w:cs="Times New Roman"/>
          <w:sz w:val="28"/>
          <w:szCs w:val="28"/>
        </w:rPr>
        <w:t>улирование требований к проекти</w:t>
      </w:r>
      <w:r w:rsidRPr="007D58C7">
        <w:rPr>
          <w:rFonts w:ascii="Times New Roman" w:hAnsi="Times New Roman" w:cs="Times New Roman"/>
          <w:sz w:val="28"/>
          <w:szCs w:val="28"/>
        </w:rPr>
        <w:t>руемому изделию. Разработка нескольких вариантов изделия и выбор наилучшего. Технологический этап: разработка кон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7D58C7">
        <w:rPr>
          <w:rFonts w:ascii="Times New Roman" w:hAnsi="Times New Roman" w:cs="Times New Roman"/>
          <w:sz w:val="28"/>
          <w:szCs w:val="28"/>
        </w:rPr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7D58C7" w:rsidRPr="007D58C7" w:rsidRDefault="007D58C7" w:rsidP="007D58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58C7" w:rsidRDefault="007D58C7" w:rsidP="007D58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8C7">
        <w:rPr>
          <w:rFonts w:ascii="Times New Roman" w:hAnsi="Times New Roman" w:cs="Times New Roman"/>
          <w:sz w:val="28"/>
          <w:szCs w:val="28"/>
        </w:rPr>
        <w:t>Практические работы. Творческий проект по разделу «Технологии домашнего хозяйства». Творческий проект по разделу «Кулинария». Творческий проект по разделу «Со</w:t>
      </w:r>
      <w:r>
        <w:rPr>
          <w:rFonts w:ascii="Times New Roman" w:hAnsi="Times New Roman" w:cs="Times New Roman"/>
          <w:sz w:val="28"/>
          <w:szCs w:val="28"/>
        </w:rPr>
        <w:t>здание изделий из текст</w:t>
      </w:r>
      <w:r w:rsidRPr="007D58C7">
        <w:rPr>
          <w:rFonts w:ascii="Times New Roman" w:hAnsi="Times New Roman" w:cs="Times New Roman"/>
          <w:sz w:val="28"/>
          <w:szCs w:val="28"/>
        </w:rPr>
        <w:t xml:space="preserve">ильных материалов». Творческий проект по разделу «Художественные ремёсла». Составление </w:t>
      </w:r>
      <w:r>
        <w:rPr>
          <w:rFonts w:ascii="Times New Roman" w:hAnsi="Times New Roman" w:cs="Times New Roman"/>
          <w:sz w:val="28"/>
          <w:szCs w:val="28"/>
        </w:rPr>
        <w:t>разработка электронной презен</w:t>
      </w:r>
      <w:r w:rsidRPr="007D58C7">
        <w:rPr>
          <w:rFonts w:ascii="Times New Roman" w:hAnsi="Times New Roman" w:cs="Times New Roman"/>
          <w:sz w:val="28"/>
          <w:szCs w:val="28"/>
        </w:rPr>
        <w:t>тации. Презентация и защита творческого проекта.</w:t>
      </w:r>
    </w:p>
    <w:p w:rsidR="007D58C7" w:rsidRDefault="007D58C7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Pr="006D0D3B" w:rsidRDefault="000F0FDE" w:rsidP="00305B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FDE" w:rsidRDefault="000F0FDE" w:rsidP="000F0F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15"/>
        <w:gridCol w:w="1251"/>
        <w:gridCol w:w="1862"/>
        <w:gridCol w:w="2746"/>
        <w:gridCol w:w="7"/>
        <w:gridCol w:w="7"/>
        <w:gridCol w:w="4758"/>
        <w:gridCol w:w="920"/>
        <w:gridCol w:w="921"/>
        <w:gridCol w:w="1699"/>
      </w:tblGrid>
      <w:tr w:rsidR="000F0FDE" w:rsidTr="00D04875">
        <w:tc>
          <w:tcPr>
            <w:tcW w:w="0" w:type="auto"/>
            <w:gridSpan w:val="3"/>
          </w:tcPr>
          <w:p w:rsidR="000F0FDE" w:rsidRPr="00B84972" w:rsidRDefault="000F0FDE" w:rsidP="00E5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12" w:type="dxa"/>
            <w:gridSpan w:val="3"/>
            <w:vMerge w:val="restart"/>
          </w:tcPr>
          <w:p w:rsidR="000F0FDE" w:rsidRPr="00B84972" w:rsidRDefault="000F0FDE" w:rsidP="00E5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7" w:type="dxa"/>
            <w:vMerge w:val="restart"/>
          </w:tcPr>
          <w:p w:rsidR="000F0FDE" w:rsidRPr="00B84972" w:rsidRDefault="000F0FDE" w:rsidP="00E5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0" w:type="auto"/>
            <w:gridSpan w:val="2"/>
          </w:tcPr>
          <w:p w:rsidR="000F0FDE" w:rsidRPr="00B84972" w:rsidRDefault="000F0FDE" w:rsidP="00E52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3012" w:type="dxa"/>
            <w:gridSpan w:val="3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F4700F" w:rsidRDefault="000F0FDE" w:rsidP="00E52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0F0FDE" w:rsidTr="00E52908">
        <w:trPr>
          <w:trHeight w:val="703"/>
        </w:trPr>
        <w:tc>
          <w:tcPr>
            <w:tcW w:w="14786" w:type="dxa"/>
            <w:gridSpan w:val="10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«Технологии домашнего хозяйства»-2ч., «Электротехника» 1 ч. «Технология творческой и опытнической деятельности» - 3ч,  всего 6часов</w:t>
            </w:r>
          </w:p>
        </w:tc>
      </w:tr>
      <w:tr w:rsidR="000F0FDE" w:rsidTr="00D04875">
        <w:trPr>
          <w:trHeight w:val="2538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gridSpan w:val="2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Интерьер кухни,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по теме: «Разработка плана размещения оборудования</w:t>
            </w:r>
            <w:r w:rsidR="00D04875">
              <w:rPr>
                <w:rFonts w:ascii="Times New Roman" w:hAnsi="Times New Roman" w:cs="Times New Roman"/>
                <w:sz w:val="28"/>
                <w:szCs w:val="28"/>
              </w:rPr>
              <w:t xml:space="preserve"> на кухне – столовой»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Запуск первого проекта</w:t>
            </w:r>
            <w:r w:rsidR="00D04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5" w:type="dxa"/>
            <w:gridSpan w:val="2"/>
          </w:tcPr>
          <w:p w:rsidR="000F0FDE" w:rsidRPr="00FE7B55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Знакомитьс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эргономическими, санитарно-</w:t>
            </w: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гигиеническими, эстетическими требованиями </w:t>
            </w:r>
            <w:proofErr w:type="gramStart"/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 xml:space="preserve">интерьеру. 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одить и представлять информацию </w:t>
            </w: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об устройстве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кухни. </w:t>
            </w:r>
          </w:p>
          <w:p w:rsidR="000F0FDE" w:rsidRPr="00FE7B55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FE7B55">
              <w:rPr>
                <w:rFonts w:ascii="Times New Roman" w:hAnsi="Times New Roman" w:cs="Times New Roman"/>
                <w:sz w:val="28"/>
                <w:szCs w:val="28"/>
              </w:rPr>
              <w:t>кухню с помощью шаблонов и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6D017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A6377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C94D24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Изучать потребнос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 бытовых электроприборах на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кухне. Находи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и представлять информацию об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 xml:space="preserve">истории электроприборов. 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принципы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действия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вила эксплуатации микроволновой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печи и бытового холодильника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0F0FDE" w:rsidRDefault="00A6377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751C6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6" w:type="dxa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проект по разделу «Оформление интерьера кухни».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523" w:type="dxa"/>
            <w:gridSpan w:val="3"/>
          </w:tcPr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Формулирование цели и проблемы проекта «Кухня моей мечты». Исследование проблемы, обсуждение возможных способов решения,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проекта с самоконтролем.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E6" w:rsidRDefault="00A863E6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377E" w:rsidRDefault="00A863E6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F0FDE" w:rsidRDefault="00A863E6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E6" w:rsidRDefault="00A863E6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1302DC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CD2F6B" w:rsidRDefault="000F0FDE" w:rsidP="00E52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CD2F6B"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14 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F63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AF63F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и созидательная деятельность» (2ч.)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– 16ч</w:t>
            </w: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3"/>
          </w:tcPr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кухне. Запуск второго проекта</w:t>
            </w:r>
          </w:p>
        </w:tc>
        <w:tc>
          <w:tcPr>
            <w:tcW w:w="4507" w:type="dxa"/>
          </w:tcPr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Овладев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навыками личной гигиены при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приготовлении пищи и хранении продуктов.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место. Определять набор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для здоровья моющих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чистящих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мытья посуды и уборки кабинета т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ехнологии.</w:t>
            </w:r>
          </w:p>
          <w:p w:rsidR="000F0FDE" w:rsidRPr="00CD2F6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Осваивать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пасные приёмы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кухонным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колющими и режущими </w:t>
            </w: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инструментами, горячей посудой, жидкостью.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6B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при порезах и ожогах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1302DC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F0F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питания.</w:t>
            </w:r>
          </w:p>
        </w:tc>
        <w:tc>
          <w:tcPr>
            <w:tcW w:w="4507" w:type="dxa"/>
          </w:tcPr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 представлять информацию о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содержании в пищевых продуктах витаминов,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минеральных солей и микроэлементов. </w:t>
            </w:r>
          </w:p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исследовательские навыки при проведении</w:t>
            </w:r>
          </w:p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лабораторных работ по определению качества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пищевых продуктов и питьевой воды. 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Составлятьиндивидуальный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питания и дневной рацион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на основе пищевой пирамиды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0" w:type="auto"/>
          </w:tcPr>
          <w:p w:rsidR="000F0FDE" w:rsidRDefault="00AB03A2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  <w:gridSpan w:val="3"/>
          </w:tcPr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Бутерброды и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горячие напитки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рактическая работа  по теме:</w:t>
            </w:r>
          </w:p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бутербродов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чая»</w:t>
            </w:r>
          </w:p>
        </w:tc>
        <w:tc>
          <w:tcPr>
            <w:tcW w:w="4507" w:type="dxa"/>
          </w:tcPr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Приготавливать и оформлять бутерброды.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вкусовые сочетания продуктов в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бутербродах. Подсушивать хлеб для канапе </w:t>
            </w:r>
            <w:proofErr w:type="spellStart"/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вжарочном</w:t>
            </w:r>
            <w:proofErr w:type="spellEnd"/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афу или тостере. Приготавливать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кофе, какао).</w:t>
            </w:r>
          </w:p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Проводитьсравнительный</w:t>
            </w:r>
            <w:proofErr w:type="spellEnd"/>
            <w:r w:rsidRPr="0074505A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 вкусовых качеств различных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видов чая и кофе. Находить и представлять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о растениях, из которых можно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приготовить горячие напитки.</w:t>
            </w:r>
          </w:p>
          <w:p w:rsidR="000F0FDE" w:rsidRPr="0074505A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Дегустировать </w:t>
            </w: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бутерброды и горячие напитки. Знакомиться с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5A">
              <w:rPr>
                <w:rFonts w:ascii="Times New Roman" w:hAnsi="Times New Roman" w:cs="Times New Roman"/>
                <w:sz w:val="28"/>
                <w:szCs w:val="28"/>
              </w:rPr>
              <w:t>профессией пекарь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0" w:type="auto"/>
          </w:tcPr>
          <w:p w:rsidR="000F0FDE" w:rsidRDefault="00AB03A2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DB5369" w:rsidRDefault="00DB5369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69" w:rsidRDefault="00DB5369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gridSpan w:val="3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Блюда из круп, бобовых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и макаронных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 по теме:</w:t>
            </w: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рассыпчатой, вязкой или жидкой каши».</w:t>
            </w:r>
          </w:p>
        </w:tc>
        <w:tc>
          <w:tcPr>
            <w:tcW w:w="4507" w:type="dxa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маркировку и штриховые коды на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упаковках. Знакомиться с устройством кастрюли-кашеварки. Определять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экспериментальнооптимальное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оотношение крупы и жидкости при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варке гарнира из крупы. Готовить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рассыпчатую</w:t>
            </w:r>
            <w:proofErr w:type="gram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жидкую кашу. Определять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консистенциюблюда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гарнир из бобовых или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макаронных изделий. Находить и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представлятьинформацию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о крупах и продуктах их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переработки</w:t>
            </w:r>
            <w:proofErr w:type="gram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spellEnd"/>
            <w:proofErr w:type="gram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блюдах из круп, бобовых и макаронных изделий.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Дегусти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 блюда из круп, бобовых и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макаронных изделий. Знакомиться с профессией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DB5369" w:rsidP="006E5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rPr>
          <w:trHeight w:val="2684"/>
        </w:trPr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Блюда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сырых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овощей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 xml:space="preserve">блюд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свежих 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 xml:space="preserve">овощей </w:t>
            </w:r>
            <w:proofErr w:type="spellStart"/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ифруктов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7" w:type="dxa"/>
            <w:vMerge w:val="restart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Определять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качественность овощей и фруктов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по внешнему 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Выполнять кулинарную механическую обработку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овощей и фрук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Выполнять фигурную нарезку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овощей для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жественного оформления салатов.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Осваивать безопасные приёмы работы ножом и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присп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особлениями для нарезки овощей.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Отрабатывать точность и координа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движений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при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олнении приёмов нарезки. Читать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технологическую документацию. Соблюдать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последовательностьприготовления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блюд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потехнологической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Готовить салат из сырых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овощей или фруктов. Осваивать безопасные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приёмытепловой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овощей. Готовить гарниры </w:t>
            </w:r>
            <w:proofErr w:type="spell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иблюда</w:t>
            </w:r>
            <w:proofErr w:type="spell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варёных овощей. Осуществлять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органолептическую оценку готовых блюд. Находить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дставлять информацию об овощах,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применяемых в кулинарии, о блюдах из них,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здоровья человека, о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способах тепловой обработки, способствующих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сохранению питательных веществ и витаминов.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деловых, уважительных,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культурных отношений со всеми членами бригады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75" w:rsidRDefault="00D04875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6E5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rPr>
          <w:trHeight w:val="322"/>
        </w:trPr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Merge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rPr>
          <w:trHeight w:val="3912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обработка овощей. </w:t>
            </w:r>
          </w:p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«Приготовление винегрета»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14786" w:type="dxa"/>
            <w:gridSpan w:val="10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четверть.</w:t>
            </w: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2" w:type="dxa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Блюда из 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по теме: «Определение свежести яиц».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</w:t>
            </w:r>
            <w:r w:rsidR="00D048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блюд из яиц».</w:t>
            </w:r>
          </w:p>
        </w:tc>
        <w:tc>
          <w:tcPr>
            <w:tcW w:w="4507" w:type="dxa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Определять свежесть яиц с помощью подсоленной воды. Готовить блюда из яиц.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Находить и представлять информацию о способах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хранения яиц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холодильника, о блюдах из яиц,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способах оформления яиц к народным праздникам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  <w:gridSpan w:val="3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 завтрака.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Сервировка стола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к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«Приготовление завтрака</w:t>
            </w:r>
            <w:r>
              <w:t xml:space="preserve">.  </w:t>
            </w:r>
            <w:r w:rsidR="00D04875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07" w:type="dxa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бельё для сервировки стола к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завтраку.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ирать столовые приборы и посуду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для завт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рака. Составлять меню завтрака.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Рассчитывать количество и стоимость продуктов</w:t>
            </w: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завтрака.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сервировку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стола к завтраку,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владевая навыками эстетического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оформления стола. Складывать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ролевой игре «Хозяйка и гости </w:t>
            </w:r>
            <w:proofErr w:type="gram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столом»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D04875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2" w:type="dxa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проблемы проекта «Воскресный завтрак для семьи». Исследование проблемы, обсуждение возможных способов решения, выполнение проекта с самоконтролем.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98265E" w:rsidRDefault="000F0FDE" w:rsidP="00E52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делий из текстильных материалов 28 ч.</w:t>
            </w: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060CA3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«</w:t>
            </w:r>
            <w:r w:rsidRPr="00060CA3">
              <w:rPr>
                <w:rFonts w:ascii="Times New Roman" w:hAnsi="Times New Roman" w:cs="Times New Roman"/>
                <w:sz w:val="28"/>
                <w:szCs w:val="28"/>
              </w:rPr>
              <w:t>Свойства текстильных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(4ч.), «Конструирование швейных изделий» (4ч.), «Швейная машина» (4ч.), «Технология изготовления швейных изделий» (10 ч.), «Исследовательская и созидательная деятельность» (6ч.)</w:t>
            </w:r>
          </w:p>
        </w:tc>
      </w:tr>
      <w:tr w:rsidR="000F0FDE" w:rsidTr="00E52908">
        <w:trPr>
          <w:trHeight w:val="1266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0F0FDE" w:rsidRPr="004864E8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текстильных</w:t>
            </w:r>
            <w:proofErr w:type="gramEnd"/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E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третьего проекта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«Определение направления долевой нити в ткани».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тканей из натуральных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волокон растительного происхождения.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свойства хлопчатобумажных 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льняных тканей. Изучать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различных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видов волокон и материалов: тканей, ниток, тесьмы,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лент по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лекциям. Определять направление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долевой нити в ткани. Исследовать свойства нитей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и утка.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лицевую и изнаночную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стороны ткани. Определять виды переплетения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нитей в ткани.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водить анализ прочности окраски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тканей.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 представлять информацию о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производстве нитей и тканей в домашних условиях,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инструментах 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приспособлениях, которыми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пользовались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этих целей в старину.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текстильных материалов.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 лицевой и изнаночной сторон в ткани».</w:t>
            </w:r>
            <w:proofErr w:type="gramEnd"/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свойства тканей из хлопка и льна. Знакомиться с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профессиями оператор прядильного производства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иткач</w:t>
            </w:r>
            <w:proofErr w:type="spell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. Оформлять результаты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швейных изделий.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«Снятие мерок для  изготовления выкройки проектного изделия».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швейного изделия.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«Построение чертежа швейного изделия»</w:t>
            </w: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Снимать мерки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фигуры человека и записывать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измерений. Рассчитывать по формулам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отдельные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менты чертежей швейных изделий.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Строить чертёж швейного изделия в масштабе 1</w:t>
            </w:r>
            <w:proofErr w:type="gram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и в натуральную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величину по своим меркам или по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заданным размерам. Копировать готовую выкройку.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Находить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об истории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швейных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швейной машины к работе.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«Заправка верхней и нижней нитей в машинку»</w:t>
            </w: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устройство современной бытовой швейной машины с электрическим приводом. Подготавливать швейную машину к работе: наматывать нитку на шпульку, заправлять верхнюю и нижнюю нитки, выводить нижнюю нитку наверх.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работы на швейной машине.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«Выполнение образцов машинных швов».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зигзагообразную строчки с различной длиной стежка по прямой и с поворотом с использованием регулятора длины стежка и переключателя вида строчек. Выполнять закрепки в начале и в конце строчки. Находить и представлять информацию об истории швейной машины. Овладевать безопасными приёмами труда.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3"/>
          </w:tcPr>
          <w:p w:rsidR="000F0FDE" w:rsidRPr="00020241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 швейного  изделия.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24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« Раскладка </w:t>
            </w:r>
            <w:r w:rsidRPr="0002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выкроек на ткани. Раскрой швейного изделия»</w:t>
            </w: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подготовки данного вида ткани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к раскрою. Выполнять экономную раскладку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выкроек на 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с 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долевой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нити, ширины ткани и направления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proofErr w:type="gram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бмеловку</w:t>
            </w:r>
            <w:proofErr w:type="spell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 с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припусков на швы. Выкраивать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детали швейного изделия. Находить и представлять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информацию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истории создания инструментов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для раскроя.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2684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ручные работы.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«Выполнение образцов ручных швов».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Изготовлять образцы ручных работ: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перенос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иний выкройки на детали кроя: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прямыми стежками, </w:t>
            </w:r>
            <w:proofErr w:type="gram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помощью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улавок; обмётывание косыми (или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петельными)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жками; замётывание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срезом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 срезом);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смётывание.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машинные работы. Влажно – тепловая обработка.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накладного кармана.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«Изготовление и обработка  кармана».</w:t>
            </w: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Изготовлять образцы машинных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бмётыв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зигзагообразными стежками;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застрачивание (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 срезом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 срезом);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стачива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Проводить влажно-тепловую обработку на образцах</w:t>
            </w:r>
          </w:p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машинных швов: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приутюживание</w:t>
            </w:r>
            <w:proofErr w:type="spellEnd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разутюживание</w:t>
            </w:r>
            <w:proofErr w:type="gramStart"/>
            <w:r w:rsidRPr="00E55E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аутюживание</w:t>
            </w:r>
            <w:proofErr w:type="spellEnd"/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Обработка нижне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боковых срезов 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 xml:space="preserve"> фартука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теме: «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Обработка нижне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боковых срезов 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 xml:space="preserve"> фартука</w:t>
            </w:r>
          </w:p>
        </w:tc>
        <w:tc>
          <w:tcPr>
            <w:tcW w:w="0" w:type="auto"/>
          </w:tcPr>
          <w:p w:rsidR="000F0FDE" w:rsidRPr="00E55E0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Изучать последовательность изготовления швейного изделия. Определение  цели проекта, выполнение обоснования проекта.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Обрабатывать проектное изделие </w:t>
            </w:r>
            <w:proofErr w:type="spell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поинди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плану. Овладевать безопасными приёмами  труда.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AD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верхнего среза фартука. Обработка  пояса. 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фартука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Обработка пояса»</w:t>
            </w:r>
            <w:r w:rsidRPr="0095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технологии обработки накладного кармана. Выполнение практической работы, контроль и самоконтроль по представленным критериям.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</w:tcPr>
          <w:p w:rsidR="000F0FDE" w:rsidRDefault="00305BAD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2B" w:rsidTr="0064302B">
        <w:trPr>
          <w:trHeight w:val="692"/>
        </w:trPr>
        <w:tc>
          <w:tcPr>
            <w:tcW w:w="0" w:type="auto"/>
            <w:vMerge w:val="restart"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«Фартук для работы на кухне</w:t>
            </w:r>
          </w:p>
        </w:tc>
        <w:tc>
          <w:tcPr>
            <w:tcW w:w="0" w:type="auto"/>
            <w:vMerge w:val="restart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 изучаемой теме, подготовка мышления к усвоению нового материала. Изучение технологии обработки нижнего и боковых срезов фартука. Выполнение практической работы. Контроль и самоконтроль по представленным критериям.</w:t>
            </w:r>
          </w:p>
        </w:tc>
        <w:tc>
          <w:tcPr>
            <w:tcW w:w="0" w:type="auto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0" w:type="auto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2B" w:rsidTr="0064302B">
        <w:trPr>
          <w:trHeight w:val="322"/>
        </w:trPr>
        <w:tc>
          <w:tcPr>
            <w:tcW w:w="0" w:type="auto"/>
            <w:vMerge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0" w:type="auto"/>
            <w:vMerge w:val="restart"/>
            <w:vAlign w:val="center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2B" w:rsidTr="007D58C7">
        <w:trPr>
          <w:trHeight w:val="1793"/>
        </w:trPr>
        <w:tc>
          <w:tcPr>
            <w:tcW w:w="0" w:type="auto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2B" w:rsidRDefault="0064302B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«Фартук для работы на кухне</w:t>
            </w:r>
          </w:p>
        </w:tc>
        <w:tc>
          <w:tcPr>
            <w:tcW w:w="0" w:type="auto"/>
            <w:vMerge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302B" w:rsidRDefault="0064302B" w:rsidP="0064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gridSpan w:val="3"/>
          </w:tcPr>
          <w:p w:rsidR="000F0FDE" w:rsidRPr="009537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«Фартук для работы на кухне</w:t>
            </w:r>
          </w:p>
        </w:tc>
        <w:tc>
          <w:tcPr>
            <w:tcW w:w="0" w:type="auto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самоконтроль и оценку качества готового изделия,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ошибки. Находить и представлять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информацию об истории швейных изделий, одежды.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Овладев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безопасными приёмами труда.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Знакомиться с профессиями закройщик и 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0" w:type="auto"/>
            <w:vAlign w:val="center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проекта «Фартук для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кухне»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способностей к рефлексии.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учащихся с защитой проекта, анализ достоинств и недостатков проекта. Контроль, оценка и самооценка по представленным критериям.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«Фартук для работы на кухне»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способностей к рефлексии. Выступление учащихся с защитой проекта, анализ достоинств и недостатков проекта. Контроль, оценка и самооценка по представленным критериям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  <w:vAlign w:val="center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ремёсла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ч.</w:t>
            </w:r>
          </w:p>
        </w:tc>
      </w:tr>
      <w:tr w:rsidR="000F0FDE" w:rsidTr="00E52908">
        <w:tc>
          <w:tcPr>
            <w:tcW w:w="0" w:type="auto"/>
            <w:gridSpan w:val="10"/>
          </w:tcPr>
          <w:p w:rsidR="000F0FDE" w:rsidRPr="00B31B4B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«</w:t>
            </w:r>
            <w:r w:rsidRPr="00B31B4B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(2ч.), «Основы композиции и законы восприятия цвета при создании предметов декоративно – прикладного искусства (2ч.), «Лоскутное шитьё» (4ч.), «Исследовательская и созидательная деятельность» (10ч.)</w:t>
            </w: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Запуск четвёртого  проекта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«Зарисовка интересных образцов рукоделия».</w:t>
            </w:r>
          </w:p>
        </w:tc>
        <w:tc>
          <w:tcPr>
            <w:tcW w:w="0" w:type="auto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Изучать 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работы мастеров декоративно-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прикладного искусства родного края. Зарисовывать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 фотографиров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наиболее интересные образцы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рукоделия. Анализировать особенности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о-прикладного искусства народов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proofErr w:type="spell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ипредставлять</w:t>
            </w:r>
            <w:proofErr w:type="spellEnd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народных промыслах с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воего региона, о способах и </w:t>
            </w:r>
            <w:proofErr w:type="spell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материалахприменяемых</w:t>
            </w:r>
            <w:proofErr w:type="spellEnd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 праздничной одежды в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старину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c>
          <w:tcPr>
            <w:tcW w:w="0" w:type="auto"/>
            <w:gridSpan w:val="10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0F0FDE" w:rsidTr="00E52908"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Основы композиции и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восприятия цвета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при создании предметов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«Создание орнамента на листе бумаги в клетку».</w:t>
            </w:r>
          </w:p>
        </w:tc>
        <w:tc>
          <w:tcPr>
            <w:tcW w:w="0" w:type="auto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Зарисовыв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природные мотивы с натуры и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осуществлять их стилизацию. Выполнять эскизы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орнаменто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для салфетки, платка, одежды,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декоративного панно. Создавать </w:t>
            </w:r>
            <w:proofErr w:type="gram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  <w:proofErr w:type="gramEnd"/>
          </w:p>
          <w:p w:rsidR="000F0FDE" w:rsidRPr="00E715A0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на листе бумаги или на ПК с </w:t>
            </w:r>
            <w:proofErr w:type="spell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помощьюграфического</w:t>
            </w:r>
            <w:proofErr w:type="spellEnd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1964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лоскутного шитья.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Изучать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зличные виды техники лоскутного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 xml:space="preserve">шитья. Разрабатывать узор для лоскутного </w:t>
            </w:r>
            <w:proofErr w:type="spellStart"/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шитья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изготовление шаблонов.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заданий. 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3534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«Изготовление образцов лоскутных изделий».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Изготовлять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шаблоны из картона или плотной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бумаги. Подбирать лоскуты ткани</w:t>
            </w:r>
          </w:p>
          <w:p w:rsidR="000F0FDE" w:rsidRPr="00FE6C5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соответствующе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цвета, фактуры, волокнистого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состава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создания лоскутного изделия.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Изготовлять образцы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оскутных узоров. Обсуждать </w:t>
            </w: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наиболее удачные работы. Находить и представлять</w:t>
            </w:r>
          </w:p>
          <w:p w:rsidR="000F0FDE" w:rsidRPr="00E715A0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C5E">
              <w:rPr>
                <w:rFonts w:ascii="Times New Roman" w:hAnsi="Times New Roman" w:cs="Times New Roman"/>
                <w:sz w:val="28"/>
                <w:szCs w:val="28"/>
              </w:rPr>
              <w:t>информацию об истории лоскутного шитья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2538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Лоскутное шитьё. Обоснование проекта.</w:t>
            </w:r>
          </w:p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и</w:t>
            </w:r>
          </w:p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созидательная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деятельность»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Знакомиться с примерами творческих проектов</w:t>
            </w:r>
          </w:p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пятикласс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ников. Определять цель и задачи </w:t>
            </w: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деятельности. Изучать этапы выполнения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FA9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 проблемы, работа с литературой, цифровой информацией, выполнение проекта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1242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проекта. Практическая работа по теме: «Стачивание деталей изделия»</w:t>
            </w:r>
          </w:p>
        </w:tc>
        <w:tc>
          <w:tcPr>
            <w:tcW w:w="0" w:type="auto"/>
          </w:tcPr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изделия с соблюдением технологии изготовления, правил безопасной работы. Контроль и самоконтроль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1345"/>
        </w:trPr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3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«Стачивание деталей изделия»</w:t>
            </w:r>
          </w:p>
        </w:tc>
        <w:tc>
          <w:tcPr>
            <w:tcW w:w="0" w:type="auto"/>
          </w:tcPr>
          <w:p w:rsidR="000F0FDE" w:rsidRPr="00C87FA9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изделия с соблюдением технологии изготовления, правил безопасной работы. Контроль и самоконтроль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DE" w:rsidTr="00E52908">
        <w:trPr>
          <w:trHeight w:val="2121"/>
        </w:trPr>
        <w:tc>
          <w:tcPr>
            <w:tcW w:w="0" w:type="auto"/>
          </w:tcPr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3"/>
          </w:tcPr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к защите. </w:t>
            </w: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Защита проекта «Лоскутное изделие  для кухни»</w:t>
            </w: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9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пояснительную записку к творческому проекту. Составлять доклад для защиты проекта. Защищать творческий проект.</w:t>
            </w: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572B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DE" w:rsidRPr="00F572BD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0" w:type="auto"/>
          </w:tcPr>
          <w:p w:rsidR="000F0FDE" w:rsidRPr="00564C55" w:rsidRDefault="000F0FDE" w:rsidP="00E529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F0FDE" w:rsidRDefault="000F0FDE" w:rsidP="00E5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DE" w:rsidRDefault="00D04875" w:rsidP="000F0FD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>Описание учебно-методического</w:t>
      </w:r>
      <w:r w:rsidR="00841024" w:rsidRPr="00841024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технического</w:t>
      </w:r>
      <w:r w:rsidR="00841024" w:rsidRPr="00841024">
        <w:rPr>
          <w:rFonts w:ascii="Times New Roman" w:hAnsi="Times New Roman" w:cs="Times New Roman"/>
          <w:b/>
          <w:sz w:val="28"/>
          <w:szCs w:val="28"/>
        </w:rPr>
        <w:t xml:space="preserve">  обеспечени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F0FDE" w:rsidRPr="0084102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0F0FDE" w:rsidRPr="004250AF">
        <w:rPr>
          <w:rFonts w:ascii="Times New Roman" w:hAnsi="Times New Roman" w:cs="Times New Roman"/>
          <w:b/>
          <w:sz w:val="28"/>
          <w:szCs w:val="28"/>
        </w:rPr>
        <w:t>:</w:t>
      </w:r>
    </w:p>
    <w:p w:rsidR="000F0FDE" w:rsidRDefault="008D367D" w:rsidP="000F0FDE">
      <w:pPr>
        <w:pStyle w:val="ad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 w:rsidRPr="008D367D">
        <w:rPr>
          <w:rStyle w:val="af0"/>
          <w:iCs/>
          <w:color w:val="000000"/>
          <w:sz w:val="27"/>
          <w:szCs w:val="27"/>
        </w:rPr>
        <w:t>Учебно-методическое обеспечение образовательного процесса</w:t>
      </w:r>
      <w:r w:rsidR="000F0FDE">
        <w:rPr>
          <w:rStyle w:val="af0"/>
          <w:i/>
          <w:iCs/>
          <w:color w:val="000000"/>
          <w:sz w:val="27"/>
          <w:szCs w:val="27"/>
        </w:rPr>
        <w:t>:</w:t>
      </w:r>
    </w:p>
    <w:p w:rsidR="000F0FDE" w:rsidRDefault="000F0FDE" w:rsidP="00741B4B">
      <w:pPr>
        <w:pStyle w:val="ad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Тищенко А.Т., Синица Н.В.. Технология: 5-8 классы. Программа. – М.: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2015.</w:t>
      </w:r>
    </w:p>
    <w:p w:rsidR="000F0FDE" w:rsidRDefault="000F0FDE" w:rsidP="00741B4B">
      <w:pPr>
        <w:pStyle w:val="ad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Синица Н.В. Методическое пособие. - М.: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2015.</w:t>
      </w:r>
    </w:p>
    <w:p w:rsidR="000F0FDE" w:rsidRPr="009A628F" w:rsidRDefault="000F0FDE" w:rsidP="00741B4B">
      <w:pPr>
        <w:pStyle w:val="ad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Синица Н.В. ,  Симоненко В.Д. «Технология» учебник- М.: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2015</w:t>
      </w:r>
    </w:p>
    <w:p w:rsidR="000F0FDE" w:rsidRPr="008D367D" w:rsidRDefault="000F0FDE" w:rsidP="000F0FDE">
      <w:pPr>
        <w:pStyle w:val="ad"/>
        <w:numPr>
          <w:ilvl w:val="0"/>
          <w:numId w:val="10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Синица Н.В. ,  </w:t>
      </w:r>
      <w:proofErr w:type="spellStart"/>
      <w:r>
        <w:rPr>
          <w:color w:val="000000"/>
          <w:sz w:val="27"/>
          <w:szCs w:val="27"/>
        </w:rPr>
        <w:t>БуглаеваН.А</w:t>
      </w:r>
      <w:proofErr w:type="spellEnd"/>
      <w:r>
        <w:rPr>
          <w:color w:val="000000"/>
          <w:sz w:val="27"/>
          <w:szCs w:val="27"/>
        </w:rPr>
        <w:t xml:space="preserve">.«Технология» рабочая тетрадь- М.: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2015</w:t>
      </w:r>
    </w:p>
    <w:p w:rsidR="000F0FDE" w:rsidRPr="008D367D" w:rsidRDefault="000F0FDE" w:rsidP="000F0FDE">
      <w:pPr>
        <w:pStyle w:val="ad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 w:rsidRPr="008D367D">
        <w:rPr>
          <w:rStyle w:val="af0"/>
          <w:iCs/>
          <w:color w:val="000000"/>
          <w:sz w:val="27"/>
          <w:szCs w:val="27"/>
        </w:rPr>
        <w:lastRenderedPageBreak/>
        <w:t>Материально-техническое обеспечение</w:t>
      </w:r>
      <w:r w:rsidR="008D367D" w:rsidRPr="008D367D">
        <w:rPr>
          <w:rStyle w:val="af0"/>
          <w:iCs/>
          <w:color w:val="000000"/>
          <w:sz w:val="27"/>
          <w:szCs w:val="27"/>
        </w:rPr>
        <w:t xml:space="preserve"> образовательного процесса</w:t>
      </w:r>
      <w:r w:rsidRPr="008D367D">
        <w:rPr>
          <w:rStyle w:val="af0"/>
          <w:iCs/>
          <w:color w:val="000000"/>
          <w:sz w:val="27"/>
          <w:szCs w:val="27"/>
        </w:rPr>
        <w:t>:</w:t>
      </w:r>
    </w:p>
    <w:p w:rsidR="000F0FDE" w:rsidRPr="008D367D" w:rsidRDefault="000F0FDE" w:rsidP="00741B4B">
      <w:pPr>
        <w:pStyle w:val="ad"/>
        <w:numPr>
          <w:ilvl w:val="0"/>
          <w:numId w:val="12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8D367D">
        <w:rPr>
          <w:rStyle w:val="af0"/>
          <w:b w:val="0"/>
          <w:color w:val="000000"/>
          <w:sz w:val="28"/>
          <w:szCs w:val="28"/>
        </w:rPr>
        <w:t>Компьютер (ноутбук) -1</w:t>
      </w:r>
    </w:p>
    <w:p w:rsidR="000F0FDE" w:rsidRPr="008D367D" w:rsidRDefault="000F0FDE" w:rsidP="00741B4B">
      <w:pPr>
        <w:pStyle w:val="ad"/>
        <w:numPr>
          <w:ilvl w:val="0"/>
          <w:numId w:val="12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8D367D">
        <w:rPr>
          <w:rStyle w:val="af0"/>
          <w:b w:val="0"/>
          <w:color w:val="000000"/>
          <w:sz w:val="28"/>
          <w:szCs w:val="28"/>
        </w:rPr>
        <w:t>Швейные машины - 3</w:t>
      </w:r>
    </w:p>
    <w:p w:rsidR="000F0FDE" w:rsidRPr="008D367D" w:rsidRDefault="000F0FDE" w:rsidP="00741B4B">
      <w:pPr>
        <w:pStyle w:val="ad"/>
        <w:numPr>
          <w:ilvl w:val="0"/>
          <w:numId w:val="12"/>
        </w:numPr>
        <w:spacing w:before="0" w:beforeAutospacing="0" w:after="0" w:afterAutospacing="0" w:line="330" w:lineRule="atLeast"/>
        <w:rPr>
          <w:rStyle w:val="af0"/>
          <w:b w:val="0"/>
          <w:bCs w:val="0"/>
          <w:color w:val="000000"/>
          <w:sz w:val="28"/>
          <w:szCs w:val="28"/>
        </w:rPr>
      </w:pPr>
      <w:r w:rsidRPr="008D367D">
        <w:rPr>
          <w:rStyle w:val="af0"/>
          <w:b w:val="0"/>
          <w:color w:val="000000"/>
          <w:sz w:val="28"/>
          <w:szCs w:val="28"/>
        </w:rPr>
        <w:t>Утюг – 1</w:t>
      </w:r>
    </w:p>
    <w:p w:rsidR="000F0FDE" w:rsidRPr="008D367D" w:rsidRDefault="000F0FDE" w:rsidP="00741B4B">
      <w:pPr>
        <w:pStyle w:val="ad"/>
        <w:numPr>
          <w:ilvl w:val="0"/>
          <w:numId w:val="12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8D367D">
        <w:rPr>
          <w:rStyle w:val="af0"/>
          <w:b w:val="0"/>
          <w:color w:val="000000"/>
          <w:sz w:val="28"/>
          <w:szCs w:val="28"/>
        </w:rPr>
        <w:t>Гладильная доска - 1</w:t>
      </w:r>
    </w:p>
    <w:p w:rsidR="000F0FDE" w:rsidRPr="003A0211" w:rsidRDefault="000F0FDE" w:rsidP="00741B4B">
      <w:pPr>
        <w:pStyle w:val="ad"/>
        <w:numPr>
          <w:ilvl w:val="0"/>
          <w:numId w:val="12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ниток</w:t>
      </w:r>
    </w:p>
    <w:p w:rsidR="000F0FDE" w:rsidRPr="003A0211" w:rsidRDefault="000F0FDE" w:rsidP="00741B4B">
      <w:pPr>
        <w:pStyle w:val="ad"/>
        <w:numPr>
          <w:ilvl w:val="0"/>
          <w:numId w:val="12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иголок, булавок</w:t>
      </w:r>
    </w:p>
    <w:p w:rsidR="000F0FDE" w:rsidRPr="003A0211" w:rsidRDefault="000F0FDE" w:rsidP="00741B4B">
      <w:pPr>
        <w:pStyle w:val="ad"/>
        <w:numPr>
          <w:ilvl w:val="0"/>
          <w:numId w:val="12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Ножницы портновские</w:t>
      </w:r>
    </w:p>
    <w:p w:rsidR="000F0FDE" w:rsidRPr="003A0211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швейных инструментов</w:t>
      </w:r>
    </w:p>
    <w:p w:rsidR="000F0FDE" w:rsidRPr="003A0211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«Хлопок»</w:t>
      </w:r>
    </w:p>
    <w:p w:rsidR="000F0FDE" w:rsidRPr="003A0211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«Лен»</w:t>
      </w:r>
    </w:p>
    <w:p w:rsidR="000F0FDE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посуды</w:t>
      </w:r>
      <w:r>
        <w:rPr>
          <w:rFonts w:ascii="Times New Roman" w:hAnsi="Times New Roman" w:cs="Times New Roman"/>
          <w:sz w:val="28"/>
          <w:szCs w:val="28"/>
        </w:rPr>
        <w:t xml:space="preserve"> кухонной</w:t>
      </w:r>
    </w:p>
    <w:p w:rsidR="000F0FDE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кухонных инструментов</w:t>
      </w:r>
    </w:p>
    <w:p w:rsidR="000F0FDE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посуды столовой</w:t>
      </w:r>
    </w:p>
    <w:p w:rsidR="000F0FDE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Чайный набор</w:t>
      </w:r>
    </w:p>
    <w:p w:rsidR="000F0FDE" w:rsidRPr="003A0211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столовых инструментов</w:t>
      </w:r>
    </w:p>
    <w:p w:rsidR="000F0FDE" w:rsidRDefault="000F0FDE" w:rsidP="00741B4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Наборы демонстрационных коллекций, материалов</w:t>
      </w:r>
    </w:p>
    <w:p w:rsidR="008D367D" w:rsidRDefault="008D367D" w:rsidP="008D367D">
      <w:pPr>
        <w:pStyle w:val="ad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Цифровые образовательные ресурсы:</w:t>
      </w:r>
    </w:p>
    <w:p w:rsidR="008D367D" w:rsidRDefault="008D367D" w:rsidP="008D367D">
      <w:pPr>
        <w:pStyle w:val="ad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Прикладные программы: Вышивка крестом,</w:t>
      </w:r>
    </w:p>
    <w:p w:rsidR="008D367D" w:rsidRPr="009A628F" w:rsidRDefault="008D367D" w:rsidP="008D367D">
      <w:pPr>
        <w:pStyle w:val="ad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Мастерская учителя технологии 2 диска</w:t>
      </w:r>
    </w:p>
    <w:p w:rsidR="008D367D" w:rsidRDefault="008D367D" w:rsidP="008D367D">
      <w:pPr>
        <w:pStyle w:val="ad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Презентации к урокам.</w:t>
      </w:r>
    </w:p>
    <w:p w:rsidR="008D367D" w:rsidRDefault="008D367D" w:rsidP="008D367D">
      <w:pPr>
        <w:pStyle w:val="ad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Интернет-ресурсы.</w:t>
      </w:r>
    </w:p>
    <w:p w:rsidR="000F0FDE" w:rsidRDefault="000F0FDE" w:rsidP="000F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Планируемые результаты </w:t>
      </w:r>
      <w:r w:rsidR="00D04875">
        <w:rPr>
          <w:b/>
          <w:bCs/>
          <w:color w:val="000000"/>
          <w:sz w:val="27"/>
          <w:szCs w:val="27"/>
        </w:rPr>
        <w:t xml:space="preserve">изучения </w:t>
      </w:r>
      <w:r>
        <w:rPr>
          <w:b/>
          <w:bCs/>
          <w:color w:val="000000"/>
          <w:sz w:val="27"/>
          <w:szCs w:val="27"/>
        </w:rPr>
        <w:t>учебного предмета, курса</w:t>
      </w:r>
      <w:r w:rsidR="00D04875">
        <w:rPr>
          <w:b/>
          <w:bCs/>
          <w:color w:val="000000"/>
          <w:sz w:val="27"/>
          <w:szCs w:val="27"/>
        </w:rPr>
        <w:t>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результате освоения курса технологии 5 класса обучающиеся должны овладеть следующими знаниями, умениями, навыками.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 результаты</w:t>
      </w:r>
      <w:r>
        <w:rPr>
          <w:color w:val="000000"/>
          <w:sz w:val="27"/>
          <w:szCs w:val="27"/>
        </w:rPr>
        <w:t> изучения предмета: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проявление познавательного интереса и активности в данной области предметной технологической деятельности;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мотивация учебной деятельности: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овладение установками, нормами и правилами научной организации умственного и физического труда: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самоопределение в выбранной сфере будущей профессиональной деятельности;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смыслообразование</w:t>
      </w:r>
      <w:proofErr w:type="spellEnd"/>
      <w:r>
        <w:rPr>
          <w:color w:val="000000"/>
          <w:sz w:val="27"/>
          <w:szCs w:val="27"/>
        </w:rPr>
        <w:t xml:space="preserve"> (установление связи между мотивом и целью учебной деятельности);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самооценка умственных и физических способностей для труда в различных сферах с позиций будущей социализации: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нравственно-эстетическая ориентация;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реализация творческого потенциала в духовной и предметно-продуктивной деятельности;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развитие готовности к самостоятельным действиям: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развитие трудолюбия и ответственности за качество своей деятельности: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проявление технико-технологического и экономического мышления: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экологическое сознание (знание основ здорового образа жизни,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необходимость формирования широкого спектра УУД.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результаты</w:t>
      </w:r>
      <w:r>
        <w:rPr>
          <w:color w:val="000000"/>
          <w:sz w:val="27"/>
          <w:szCs w:val="27"/>
        </w:rPr>
        <w:t> изучения курса: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познавательные УУД: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алгоритмизированное планирование процесса познавательно-трудовой деятельности;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самостоятельная организация и выполнение различных творческих работ по созданию технических изделий;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моделирование технических объектов и технологических процессов;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выявление потребностей, проектирование и создание объектов, имеющих потребительскую стоимость;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диагностика результатов познавательно-трудовой деятельности по принятым критериям и показателям;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исследовательские и проектные действия;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осуществление поиска информации с использованием ресурсов библиотек и Интернета;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выбор наиболее эффективных способов решения учебных задач;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формулирование определений понятий;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соблюдение норм и правил культуры труда в соответствии с технологической культурой производства;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соблюдение норм и правил безопасности познавательно-трудовой деятельности и созидательного труда;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lastRenderedPageBreak/>
        <w:t>коммуникативные УУД: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владение речью;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регулятивные УУД: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целеполагание</w:t>
      </w:r>
      <w:proofErr w:type="spellEnd"/>
      <w:r>
        <w:rPr>
          <w:color w:val="000000"/>
          <w:sz w:val="27"/>
          <w:szCs w:val="27"/>
        </w:rPr>
        <w:t xml:space="preserve"> и построение жизненных планов во временной перспективе;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самоорганизация учебной деятельности (</w:t>
      </w:r>
      <w:proofErr w:type="spellStart"/>
      <w:r>
        <w:rPr>
          <w:color w:val="000000"/>
          <w:sz w:val="27"/>
          <w:szCs w:val="27"/>
        </w:rPr>
        <w:t>целеполагание</w:t>
      </w:r>
      <w:proofErr w:type="spellEnd"/>
      <w:r>
        <w:rPr>
          <w:color w:val="000000"/>
          <w:sz w:val="27"/>
          <w:szCs w:val="27"/>
        </w:rPr>
        <w:t xml:space="preserve">, планирование, прогнозирование, самоконтроль, </w:t>
      </w:r>
      <w:proofErr w:type="spellStart"/>
      <w:r>
        <w:rPr>
          <w:color w:val="000000"/>
          <w:sz w:val="27"/>
          <w:szCs w:val="27"/>
        </w:rPr>
        <w:t>самокоррекция</w:t>
      </w:r>
      <w:proofErr w:type="spellEnd"/>
      <w:r>
        <w:rPr>
          <w:color w:val="000000"/>
          <w:sz w:val="27"/>
          <w:szCs w:val="27"/>
        </w:rPr>
        <w:t>, волевая регуляция, рефлексия);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саморегуляция</w:t>
      </w:r>
      <w:proofErr w:type="spellEnd"/>
      <w:r>
        <w:rPr>
          <w:color w:val="000000"/>
          <w:sz w:val="27"/>
          <w:szCs w:val="27"/>
        </w:rPr>
        <w:t>.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Предметные результаты</w:t>
      </w:r>
      <w:r>
        <w:rPr>
          <w:color w:val="000000"/>
          <w:sz w:val="27"/>
          <w:szCs w:val="27"/>
        </w:rPr>
        <w:t xml:space="preserve"> освоения курса предполагают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следующих умений: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определять в ткани долевую нить, лицевую и изнаночную стороны;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- 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- выполнять на универсальной швейной машине следующие швы: стачной </w:t>
      </w:r>
      <w:proofErr w:type="spellStart"/>
      <w:r>
        <w:rPr>
          <w:color w:val="000000"/>
          <w:sz w:val="27"/>
          <w:szCs w:val="27"/>
        </w:rPr>
        <w:t>взаутюжку</w:t>
      </w:r>
      <w:proofErr w:type="spellEnd"/>
      <w:r>
        <w:rPr>
          <w:color w:val="000000"/>
          <w:sz w:val="27"/>
          <w:szCs w:val="27"/>
        </w:rPr>
        <w:t xml:space="preserve">, стачной </w:t>
      </w:r>
      <w:proofErr w:type="spellStart"/>
      <w:r>
        <w:rPr>
          <w:color w:val="000000"/>
          <w:sz w:val="27"/>
          <w:szCs w:val="27"/>
        </w:rPr>
        <w:t>вразутюжку</w:t>
      </w:r>
      <w:proofErr w:type="spellEnd"/>
      <w:r>
        <w:rPr>
          <w:color w:val="000000"/>
          <w:sz w:val="27"/>
          <w:szCs w:val="27"/>
        </w:rPr>
        <w:t>, накладной с закрытым срезом, в подгибку с открытым и закрытым срезом;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CB448D" w:rsidRDefault="00CB448D" w:rsidP="00CB448D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41B4B" w:rsidRDefault="00741B4B" w:rsidP="00CB448D">
      <w:pPr>
        <w:spacing w:after="0" w:line="240" w:lineRule="auto"/>
      </w:pPr>
    </w:p>
    <w:sectPr w:rsidR="00741B4B" w:rsidSect="00CB448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C710849"/>
    <w:multiLevelType w:val="hybridMultilevel"/>
    <w:tmpl w:val="02C8136A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5FC3"/>
    <w:multiLevelType w:val="hybridMultilevel"/>
    <w:tmpl w:val="001A5DE0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3768"/>
    <w:multiLevelType w:val="hybridMultilevel"/>
    <w:tmpl w:val="C8EEC56C"/>
    <w:lvl w:ilvl="0" w:tplc="6DC0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05A9"/>
    <w:multiLevelType w:val="multilevel"/>
    <w:tmpl w:val="B9A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5425F"/>
    <w:multiLevelType w:val="hybridMultilevel"/>
    <w:tmpl w:val="FC5E5D02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1BB2"/>
    <w:multiLevelType w:val="hybridMultilevel"/>
    <w:tmpl w:val="0368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1D8D"/>
    <w:multiLevelType w:val="hybridMultilevel"/>
    <w:tmpl w:val="58EA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E17C0"/>
    <w:multiLevelType w:val="hybridMultilevel"/>
    <w:tmpl w:val="A0F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069B"/>
    <w:multiLevelType w:val="multilevel"/>
    <w:tmpl w:val="0B6C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B1745"/>
    <w:multiLevelType w:val="hybridMultilevel"/>
    <w:tmpl w:val="4B1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74CC"/>
    <w:multiLevelType w:val="hybridMultilevel"/>
    <w:tmpl w:val="0FA0E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825C5"/>
    <w:multiLevelType w:val="hybridMultilevel"/>
    <w:tmpl w:val="70DC36DA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777BB"/>
    <w:multiLevelType w:val="hybridMultilevel"/>
    <w:tmpl w:val="407060F6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62E6"/>
    <w:multiLevelType w:val="hybridMultilevel"/>
    <w:tmpl w:val="B40254E4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D263B"/>
    <w:multiLevelType w:val="hybridMultilevel"/>
    <w:tmpl w:val="286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C2DB9"/>
    <w:multiLevelType w:val="hybridMultilevel"/>
    <w:tmpl w:val="5A9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3A13"/>
    <w:multiLevelType w:val="hybridMultilevel"/>
    <w:tmpl w:val="75442124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80A9F"/>
    <w:multiLevelType w:val="hybridMultilevel"/>
    <w:tmpl w:val="69AA119E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D299A"/>
    <w:multiLevelType w:val="hybridMultilevel"/>
    <w:tmpl w:val="6E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40EDB"/>
    <w:multiLevelType w:val="hybridMultilevel"/>
    <w:tmpl w:val="145A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96D17"/>
    <w:multiLevelType w:val="hybridMultilevel"/>
    <w:tmpl w:val="9050E930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B1E0B"/>
    <w:multiLevelType w:val="hybridMultilevel"/>
    <w:tmpl w:val="7DE06310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4027"/>
    <w:multiLevelType w:val="hybridMultilevel"/>
    <w:tmpl w:val="63C2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6670B"/>
    <w:multiLevelType w:val="hybridMultilevel"/>
    <w:tmpl w:val="BE80B966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A3B5A"/>
    <w:multiLevelType w:val="hybridMultilevel"/>
    <w:tmpl w:val="77D831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25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26"/>
  </w:num>
  <w:num w:numId="17">
    <w:abstractNumId w:val="21"/>
  </w:num>
  <w:num w:numId="18">
    <w:abstractNumId w:val="12"/>
  </w:num>
  <w:num w:numId="19">
    <w:abstractNumId w:val="11"/>
  </w:num>
  <w:num w:numId="20">
    <w:abstractNumId w:val="20"/>
  </w:num>
  <w:num w:numId="21">
    <w:abstractNumId w:val="24"/>
  </w:num>
  <w:num w:numId="22">
    <w:abstractNumId w:val="16"/>
  </w:num>
  <w:num w:numId="23">
    <w:abstractNumId w:val="8"/>
  </w:num>
  <w:num w:numId="24">
    <w:abstractNumId w:val="7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FDE"/>
    <w:rsid w:val="00001CBB"/>
    <w:rsid w:val="000214A9"/>
    <w:rsid w:val="000F0FDE"/>
    <w:rsid w:val="00114413"/>
    <w:rsid w:val="001302DC"/>
    <w:rsid w:val="00142A2D"/>
    <w:rsid w:val="0014420D"/>
    <w:rsid w:val="00170D0B"/>
    <w:rsid w:val="00170D8A"/>
    <w:rsid w:val="00195B91"/>
    <w:rsid w:val="002842A3"/>
    <w:rsid w:val="002E6189"/>
    <w:rsid w:val="00305BAD"/>
    <w:rsid w:val="003F6D29"/>
    <w:rsid w:val="00425DDA"/>
    <w:rsid w:val="00476658"/>
    <w:rsid w:val="004A5BF0"/>
    <w:rsid w:val="005D3459"/>
    <w:rsid w:val="005E19C2"/>
    <w:rsid w:val="00620650"/>
    <w:rsid w:val="0063070D"/>
    <w:rsid w:val="0064302B"/>
    <w:rsid w:val="006D017D"/>
    <w:rsid w:val="006E5FF4"/>
    <w:rsid w:val="00741B4B"/>
    <w:rsid w:val="007714D2"/>
    <w:rsid w:val="007850E4"/>
    <w:rsid w:val="007D58C7"/>
    <w:rsid w:val="007E20FC"/>
    <w:rsid w:val="00811A74"/>
    <w:rsid w:val="00841024"/>
    <w:rsid w:val="00882DEE"/>
    <w:rsid w:val="008A257E"/>
    <w:rsid w:val="008D0323"/>
    <w:rsid w:val="008D367D"/>
    <w:rsid w:val="009063D5"/>
    <w:rsid w:val="0091689C"/>
    <w:rsid w:val="00974F48"/>
    <w:rsid w:val="0098531E"/>
    <w:rsid w:val="00A33E8D"/>
    <w:rsid w:val="00A6377E"/>
    <w:rsid w:val="00A863E6"/>
    <w:rsid w:val="00A91530"/>
    <w:rsid w:val="00AB03A2"/>
    <w:rsid w:val="00B2398C"/>
    <w:rsid w:val="00C65D6A"/>
    <w:rsid w:val="00C851DE"/>
    <w:rsid w:val="00C9268F"/>
    <w:rsid w:val="00CB448D"/>
    <w:rsid w:val="00D04875"/>
    <w:rsid w:val="00DA77F2"/>
    <w:rsid w:val="00DB5369"/>
    <w:rsid w:val="00DF6E13"/>
    <w:rsid w:val="00E52908"/>
    <w:rsid w:val="00E664D8"/>
    <w:rsid w:val="00E97B0B"/>
    <w:rsid w:val="00E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0FDE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0F0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FDE"/>
    <w:rPr>
      <w:color w:val="0000FF" w:themeColor="hyperlink"/>
      <w:u w:val="single"/>
    </w:rPr>
  </w:style>
  <w:style w:type="paragraph" w:styleId="a6">
    <w:name w:val="No Spacing"/>
    <w:uiPriority w:val="1"/>
    <w:qFormat/>
    <w:rsid w:val="000F0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0F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F0FD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0F0F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F0FDE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0F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DE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0F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FDE"/>
  </w:style>
  <w:style w:type="paragraph" w:styleId="ae">
    <w:name w:val="Plain Text"/>
    <w:basedOn w:val="a"/>
    <w:link w:val="af"/>
    <w:rsid w:val="000F0F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F0FDE"/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basedOn w:val="a0"/>
    <w:uiPriority w:val="22"/>
    <w:qFormat/>
    <w:rsid w:val="000F0FDE"/>
    <w:rPr>
      <w:b/>
      <w:bCs/>
    </w:rPr>
  </w:style>
  <w:style w:type="paragraph" w:customStyle="1" w:styleId="c24">
    <w:name w:val="c24"/>
    <w:basedOn w:val="a"/>
    <w:rsid w:val="007E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E20FC"/>
  </w:style>
  <w:style w:type="paragraph" w:customStyle="1" w:styleId="c63">
    <w:name w:val="c63"/>
    <w:basedOn w:val="a"/>
    <w:rsid w:val="007E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E20FC"/>
  </w:style>
  <w:style w:type="character" w:customStyle="1" w:styleId="c95">
    <w:name w:val="c95"/>
    <w:basedOn w:val="a0"/>
    <w:rsid w:val="007E20FC"/>
  </w:style>
  <w:style w:type="character" w:customStyle="1" w:styleId="c14">
    <w:name w:val="c14"/>
    <w:basedOn w:val="a0"/>
    <w:rsid w:val="007E20FC"/>
  </w:style>
  <w:style w:type="paragraph" w:customStyle="1" w:styleId="p15">
    <w:name w:val="p15"/>
    <w:basedOn w:val="a"/>
    <w:rsid w:val="005D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5D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D3459"/>
  </w:style>
  <w:style w:type="character" w:customStyle="1" w:styleId="s1">
    <w:name w:val="s1"/>
    <w:basedOn w:val="a0"/>
    <w:rsid w:val="005D3459"/>
  </w:style>
  <w:style w:type="character" w:customStyle="1" w:styleId="s5">
    <w:name w:val="s5"/>
    <w:basedOn w:val="a0"/>
    <w:rsid w:val="005D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38</cp:revision>
  <dcterms:created xsi:type="dcterms:W3CDTF">2018-01-31T11:41:00Z</dcterms:created>
  <dcterms:modified xsi:type="dcterms:W3CDTF">2018-10-10T07:56:00Z</dcterms:modified>
</cp:coreProperties>
</file>