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627" w:type="dxa"/>
        <w:tblInd w:w="-1701" w:type="dxa"/>
        <w:tblLook w:val="04A0"/>
      </w:tblPr>
      <w:tblGrid>
        <w:gridCol w:w="9781"/>
        <w:gridCol w:w="9923"/>
        <w:gridCol w:w="9923"/>
      </w:tblGrid>
      <w:tr w:rsidR="00506C35" w:rsidRPr="00DE0BED" w:rsidTr="00506C35">
        <w:trPr>
          <w:trHeight w:val="1842"/>
        </w:trPr>
        <w:tc>
          <w:tcPr>
            <w:tcW w:w="19704" w:type="dxa"/>
            <w:gridSpan w:val="2"/>
          </w:tcPr>
          <w:p w:rsidR="00AD1E2E" w:rsidRPr="00AD1E2E" w:rsidRDefault="00506C35" w:rsidP="00506C35">
            <w:pPr>
              <w:keepNext/>
              <w:keepLines/>
              <w:ind w:left="318"/>
              <w:contextualSpacing/>
              <w:jc w:val="both"/>
              <w:outlineLvl w:val="1"/>
              <w:rPr>
                <w:b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BF4533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846C41">
              <w:rPr>
                <w:b/>
              </w:rPr>
              <w:t>Утверждаю</w:t>
            </w:r>
            <w:r w:rsidRPr="00AD1E2E">
              <w:rPr>
                <w:b/>
              </w:rPr>
              <w:t xml:space="preserve"> </w:t>
            </w:r>
          </w:p>
          <w:p w:rsidR="00AD1E2E" w:rsidRPr="00AD1E2E" w:rsidRDefault="00AD1E2E" w:rsidP="00506C35">
            <w:pPr>
              <w:keepNext/>
              <w:keepLines/>
              <w:ind w:left="318"/>
              <w:contextualSpacing/>
              <w:jc w:val="both"/>
              <w:outlineLvl w:val="1"/>
              <w:rPr>
                <w:b/>
              </w:rPr>
            </w:pPr>
            <w:r w:rsidRPr="00AD1E2E">
              <w:rPr>
                <w:b/>
              </w:rPr>
              <w:t xml:space="preserve">                                                                                   </w:t>
            </w:r>
            <w:r>
              <w:rPr>
                <w:b/>
              </w:rPr>
              <w:t xml:space="preserve">                           </w:t>
            </w:r>
            <w:r w:rsidRPr="00AD1E2E">
              <w:rPr>
                <w:b/>
              </w:rPr>
              <w:t xml:space="preserve">     Директор школы </w:t>
            </w:r>
            <w:r w:rsidR="00846C41">
              <w:rPr>
                <w:b/>
              </w:rPr>
              <w:t xml:space="preserve">А.В. </w:t>
            </w:r>
            <w:proofErr w:type="spellStart"/>
            <w:r w:rsidR="00846C41">
              <w:rPr>
                <w:b/>
              </w:rPr>
              <w:t>Ревтович</w:t>
            </w:r>
            <w:proofErr w:type="spellEnd"/>
          </w:p>
          <w:p w:rsidR="00AD1E2E" w:rsidRPr="00AD1E2E" w:rsidRDefault="00506C35" w:rsidP="00AD1E2E">
            <w:pPr>
              <w:keepNext/>
              <w:keepLines/>
              <w:ind w:left="318"/>
              <w:contextualSpacing/>
              <w:jc w:val="both"/>
              <w:outlineLvl w:val="1"/>
              <w:rPr>
                <w:b/>
              </w:rPr>
            </w:pPr>
            <w:r w:rsidRPr="00AD1E2E">
              <w:rPr>
                <w:b/>
              </w:rPr>
              <w:t xml:space="preserve">                                                       </w:t>
            </w:r>
            <w:r w:rsidR="00AD1E2E" w:rsidRPr="00AD1E2E">
              <w:rPr>
                <w:b/>
              </w:rPr>
              <w:t xml:space="preserve">                                      </w:t>
            </w:r>
            <w:r w:rsidR="00AD1E2E">
              <w:rPr>
                <w:b/>
              </w:rPr>
              <w:t xml:space="preserve">                          </w:t>
            </w:r>
            <w:r w:rsidR="00AD1E2E" w:rsidRPr="00AD1E2E">
              <w:rPr>
                <w:b/>
              </w:rPr>
              <w:t xml:space="preserve">Приказ № </w:t>
            </w:r>
            <w:r w:rsidR="00846C41">
              <w:rPr>
                <w:b/>
              </w:rPr>
              <w:t>35/</w:t>
            </w:r>
            <w:proofErr w:type="spellStart"/>
            <w:r w:rsidR="00846C41">
              <w:rPr>
                <w:b/>
              </w:rPr>
              <w:t>д</w:t>
            </w:r>
            <w:proofErr w:type="spellEnd"/>
            <w:r w:rsidR="00846C41">
              <w:rPr>
                <w:b/>
              </w:rPr>
              <w:t xml:space="preserve"> от 05.04.2017</w:t>
            </w:r>
          </w:p>
          <w:p w:rsidR="00506C35" w:rsidRPr="00DE0BED" w:rsidRDefault="00AD1E2E" w:rsidP="00AD1E2E">
            <w:pPr>
              <w:keepNext/>
              <w:keepLines/>
              <w:ind w:left="318"/>
              <w:contextualSpacing/>
              <w:jc w:val="both"/>
              <w:outlineLvl w:val="1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06C35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923" w:type="dxa"/>
            <w:shd w:val="clear" w:color="auto" w:fill="auto"/>
          </w:tcPr>
          <w:p w:rsidR="00506C35" w:rsidRPr="00EB400E" w:rsidRDefault="00506C35" w:rsidP="008A24A8">
            <w:pPr>
              <w:keepNext/>
              <w:keepLines/>
              <w:ind w:left="318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06C35" w:rsidRPr="00DE0BED" w:rsidTr="00506C35">
        <w:tc>
          <w:tcPr>
            <w:tcW w:w="9781" w:type="dxa"/>
          </w:tcPr>
          <w:p w:rsidR="00506C35" w:rsidRPr="00DE0BED" w:rsidRDefault="00506C35" w:rsidP="00460BAD">
            <w:pPr>
              <w:contextualSpacing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3" w:type="dxa"/>
          </w:tcPr>
          <w:p w:rsidR="00506C35" w:rsidRPr="00DE0BED" w:rsidRDefault="00506C35" w:rsidP="001E4B16">
            <w:pPr>
              <w:keepNext/>
              <w:keepLines/>
              <w:ind w:left="1026"/>
              <w:contextualSpacing/>
              <w:jc w:val="both"/>
              <w:outlineLvl w:val="1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3" w:type="dxa"/>
            <w:shd w:val="clear" w:color="auto" w:fill="auto"/>
          </w:tcPr>
          <w:p w:rsidR="00506C35" w:rsidRPr="00EB400E" w:rsidRDefault="00506C35" w:rsidP="008A24A8">
            <w:pPr>
              <w:keepNext/>
              <w:keepLines/>
              <w:ind w:left="318"/>
              <w:contextualSpacing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AD1E2E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846C41">
        <w:rPr>
          <w:b/>
          <w:bCs/>
          <w:color w:val="000000"/>
          <w:sz w:val="28"/>
          <w:szCs w:val="28"/>
          <w:bdr w:val="none" w:sz="0" w:space="0" w:color="auto" w:frame="1"/>
        </w:rPr>
        <w:t>казённого 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8A24A8" w:rsidRDefault="00846C41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Нижнетерянской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школы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 школы 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2.4. проведение мероприятий по разъяснению работникам школы 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</w:t>
      </w:r>
      <w:r w:rsidR="00846C41">
        <w:rPr>
          <w:color w:val="000000"/>
          <w:sz w:val="28"/>
          <w:szCs w:val="28"/>
        </w:rPr>
        <w:t>редставителей уча</w:t>
      </w:r>
      <w:r w:rsidRPr="00004674">
        <w:rPr>
          <w:color w:val="000000"/>
          <w:sz w:val="28"/>
          <w:szCs w:val="28"/>
        </w:rPr>
        <w:t>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3.5. обеспечение доступа работников школы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 родит</w:t>
      </w:r>
      <w:r w:rsidR="00846C41">
        <w:rPr>
          <w:color w:val="000000"/>
          <w:sz w:val="28"/>
          <w:szCs w:val="28"/>
        </w:rPr>
        <w:t>елей, законных представителей уча</w:t>
      </w:r>
      <w:r w:rsidRPr="00004674">
        <w:rPr>
          <w:color w:val="000000"/>
          <w:sz w:val="28"/>
          <w:szCs w:val="28"/>
        </w:rPr>
        <w:t>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</w:t>
      </w:r>
      <w:r w:rsidR="00846C41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</w:t>
      </w:r>
      <w:r w:rsidR="00846C41">
        <w:rPr>
          <w:color w:val="000000"/>
          <w:sz w:val="28"/>
          <w:szCs w:val="28"/>
        </w:rPr>
        <w:t>в письменной форме работниками школы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</w:t>
      </w:r>
      <w:r w:rsidRPr="00004674">
        <w:rPr>
          <w:color w:val="000000"/>
          <w:sz w:val="28"/>
          <w:szCs w:val="28"/>
        </w:rPr>
        <w:lastRenderedPageBreak/>
        <w:t>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 w:rsidR="00846C41">
        <w:rPr>
          <w:color w:val="000000"/>
          <w:sz w:val="28"/>
          <w:szCs w:val="28"/>
        </w:rPr>
        <w:t xml:space="preserve">школы </w:t>
      </w:r>
      <w:r w:rsidRPr="00004674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</w:t>
      </w:r>
      <w:r w:rsidR="00846C41">
        <w:rPr>
          <w:color w:val="000000"/>
          <w:sz w:val="28"/>
          <w:szCs w:val="28"/>
        </w:rPr>
        <w:t>ношениях с работниками школы, учащимися</w:t>
      </w:r>
      <w:r w:rsidRPr="00004674">
        <w:rPr>
          <w:color w:val="000000"/>
          <w:sz w:val="28"/>
          <w:szCs w:val="28"/>
        </w:rPr>
        <w:t xml:space="preserve">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Заседания могут быть как открытыми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846C41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846C41">
        <w:rPr>
          <w:color w:val="000000"/>
          <w:sz w:val="28"/>
          <w:szCs w:val="28"/>
        </w:rPr>
        <w:t>школу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>
        <w:rPr>
          <w:color w:val="000000"/>
          <w:sz w:val="28"/>
          <w:szCs w:val="28"/>
        </w:rPr>
        <w:t xml:space="preserve"> </w:t>
      </w:r>
      <w:r w:rsidR="00846C41">
        <w:rPr>
          <w:color w:val="000000"/>
          <w:sz w:val="28"/>
          <w:szCs w:val="28"/>
        </w:rPr>
        <w:t xml:space="preserve">школы, учащихся </w:t>
      </w:r>
      <w:r w:rsidRPr="00004674">
        <w:rPr>
          <w:color w:val="000000"/>
          <w:sz w:val="28"/>
          <w:szCs w:val="28"/>
        </w:rPr>
        <w:t>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 w:rsidR="00846C41">
        <w:rPr>
          <w:color w:val="000000"/>
          <w:sz w:val="28"/>
          <w:szCs w:val="28"/>
        </w:rPr>
        <w:t xml:space="preserve">школы </w:t>
      </w:r>
      <w:r w:rsidRPr="00004674">
        <w:rPr>
          <w:color w:val="000000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004674">
        <w:rPr>
          <w:color w:val="000000"/>
          <w:sz w:val="28"/>
          <w:szCs w:val="28"/>
        </w:rPr>
        <w:t>антикоррупционной</w:t>
      </w:r>
      <w:proofErr w:type="spellEnd"/>
      <w:r w:rsidRPr="00004674">
        <w:rPr>
          <w:color w:val="000000"/>
          <w:sz w:val="28"/>
          <w:szCs w:val="28"/>
        </w:rPr>
        <w:t xml:space="preserve"> деятельности </w:t>
      </w:r>
      <w:r w:rsidR="00846C41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846C41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о результатах работы директора</w:t>
      </w:r>
      <w:r>
        <w:rPr>
          <w:color w:val="000000"/>
          <w:sz w:val="28"/>
          <w:szCs w:val="28"/>
        </w:rPr>
        <w:t xml:space="preserve"> </w:t>
      </w:r>
      <w:r w:rsidR="00846C41">
        <w:rPr>
          <w:color w:val="000000"/>
          <w:sz w:val="28"/>
          <w:szCs w:val="28"/>
        </w:rPr>
        <w:t xml:space="preserve"> школы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</w:t>
      </w:r>
      <w:proofErr w:type="spellStart"/>
      <w:r w:rsidRPr="00004674">
        <w:rPr>
          <w:color w:val="000000"/>
          <w:sz w:val="28"/>
          <w:szCs w:val="28"/>
        </w:rPr>
        <w:t>антикоррупционной</w:t>
      </w:r>
      <w:proofErr w:type="spellEnd"/>
      <w:r w:rsidRPr="00004674">
        <w:rPr>
          <w:color w:val="000000"/>
          <w:sz w:val="28"/>
          <w:szCs w:val="28"/>
        </w:rPr>
        <w:t xml:space="preserve"> деятельности </w:t>
      </w:r>
      <w:r w:rsidR="00846C41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  привлечение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004674">
        <w:rPr>
          <w:color w:val="000000"/>
          <w:sz w:val="28"/>
          <w:szCs w:val="28"/>
        </w:rPr>
        <w:t>антикоррупционной</w:t>
      </w:r>
      <w:proofErr w:type="spellEnd"/>
      <w:r w:rsidRPr="00004674">
        <w:rPr>
          <w:color w:val="000000"/>
          <w:sz w:val="28"/>
          <w:szCs w:val="28"/>
        </w:rPr>
        <w:t xml:space="preserve"> деятельности </w:t>
      </w:r>
      <w:r w:rsidR="00846C41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</w:t>
      </w:r>
      <w:r w:rsidR="00846C41">
        <w:rPr>
          <w:color w:val="000000"/>
          <w:sz w:val="28"/>
          <w:szCs w:val="28"/>
        </w:rPr>
        <w:t>онную пропаганду и воспитание учащихся школы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  привлечение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 w:rsidRPr="00004674">
        <w:rPr>
          <w:color w:val="000000"/>
          <w:sz w:val="28"/>
          <w:szCs w:val="28"/>
        </w:rPr>
        <w:lastRenderedPageBreak/>
        <w:t>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F5F1E"/>
    <w:rsid w:val="002267F2"/>
    <w:rsid w:val="002F5039"/>
    <w:rsid w:val="00460BAD"/>
    <w:rsid w:val="00506C35"/>
    <w:rsid w:val="00572676"/>
    <w:rsid w:val="00846C41"/>
    <w:rsid w:val="008A24A8"/>
    <w:rsid w:val="00A042D0"/>
    <w:rsid w:val="00AD1E2E"/>
    <w:rsid w:val="00BF4533"/>
    <w:rsid w:val="00E7799E"/>
    <w:rsid w:val="00F6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Windows User</cp:lastModifiedBy>
  <cp:revision>2</cp:revision>
  <cp:lastPrinted>2014-11-12T05:41:00Z</cp:lastPrinted>
  <dcterms:created xsi:type="dcterms:W3CDTF">2017-04-25T03:13:00Z</dcterms:created>
  <dcterms:modified xsi:type="dcterms:W3CDTF">2017-04-25T03:13:00Z</dcterms:modified>
</cp:coreProperties>
</file>